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5AEF" w14:textId="27B25DD0" w:rsidR="000D5D47" w:rsidRDefault="00160B79" w:rsidP="000D5D4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תרגיל להיכרות עם כלי</w:t>
      </w:r>
      <w:r w:rsidR="000D5D47" w:rsidRPr="000D5D4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"מסלול ה</w:t>
      </w:r>
      <w:r w:rsidR="000D5D47" w:rsidRPr="000D5D47">
        <w:rPr>
          <w:rFonts w:hint="cs"/>
          <w:b/>
          <w:bCs/>
          <w:rtl/>
        </w:rPr>
        <w:t xml:space="preserve">תועלות </w:t>
      </w:r>
      <w:r>
        <w:rPr>
          <w:rFonts w:hint="cs"/>
          <w:b/>
          <w:bCs/>
          <w:rtl/>
        </w:rPr>
        <w:t xml:space="preserve">של קהילת השקפה" </w:t>
      </w:r>
    </w:p>
    <w:p w14:paraId="6A060E14" w14:textId="77777777" w:rsidR="00CE0E33" w:rsidRPr="00FC7DDD" w:rsidRDefault="00CE0E33" w:rsidP="00CE0E33">
      <w:r w:rsidRPr="00CE0E33">
        <w:rPr>
          <w:rFonts w:hint="cs"/>
          <w:b/>
          <w:bCs/>
          <w:rtl/>
        </w:rPr>
        <w:t xml:space="preserve">למאמר אודות הכלי: </w:t>
      </w:r>
      <w:hyperlink r:id="rId5" w:history="1">
        <w:r w:rsidRPr="00080E0B">
          <w:rPr>
            <w:rStyle w:val="Hyperlink"/>
          </w:rPr>
          <w:t>https://hashkafa.macam.ac.il/wenger_trayner_value</w:t>
        </w:r>
        <w:r w:rsidRPr="00CE0E33">
          <w:rPr>
            <w:rStyle w:val="Hyperlink"/>
            <w:rFonts w:cs="Arial"/>
            <w:rtl/>
          </w:rPr>
          <w:t>/</w:t>
        </w:r>
      </w:hyperlink>
    </w:p>
    <w:p w14:paraId="00C5C14B" w14:textId="01C7D369" w:rsidR="00160B79" w:rsidRPr="00CE0E33" w:rsidRDefault="00160B79" w:rsidP="000D5D47">
      <w:pPr>
        <w:jc w:val="center"/>
        <w:rPr>
          <w:rFonts w:hint="cs"/>
          <w:b/>
          <w:bCs/>
          <w:rtl/>
        </w:rPr>
      </w:pPr>
    </w:p>
    <w:p w14:paraId="7608D18A" w14:textId="749D9C94" w:rsidR="000D5D47" w:rsidRDefault="00CC28CB" w:rsidP="00CE0E33">
      <w:pPr>
        <w:rPr>
          <w:rtl/>
        </w:rPr>
      </w:pPr>
      <w:r>
        <w:rPr>
          <w:rFonts w:hint="cs"/>
          <w:rtl/>
        </w:rPr>
        <w:t xml:space="preserve">ישיבה </w:t>
      </w:r>
      <w:r w:rsidR="00CE0E33">
        <w:rPr>
          <w:rFonts w:hint="cs"/>
          <w:rtl/>
        </w:rPr>
        <w:t xml:space="preserve">במעגל </w:t>
      </w:r>
      <w:r w:rsidR="008C4878">
        <w:rPr>
          <w:rFonts w:hint="cs"/>
          <w:rtl/>
        </w:rPr>
        <w:t>עד 10 משתתפים בקבוצה.</w:t>
      </w:r>
      <w:r w:rsidR="00167C20">
        <w:rPr>
          <w:rFonts w:hint="cs"/>
          <w:rtl/>
        </w:rPr>
        <w:t xml:space="preserve"> בכל קבוצה מנחה לתרגיל הבקיאה בכלי התועלות</w:t>
      </w:r>
      <w:r w:rsidR="00250C3B">
        <w:rPr>
          <w:rFonts w:hint="cs"/>
          <w:rtl/>
        </w:rPr>
        <w:t>.</w:t>
      </w:r>
      <w:bookmarkStart w:id="0" w:name="_GoBack"/>
      <w:bookmarkEnd w:id="0"/>
    </w:p>
    <w:tbl>
      <w:tblPr>
        <w:tblStyle w:val="a4"/>
        <w:bidiVisual/>
        <w:tblW w:w="0" w:type="auto"/>
        <w:tblInd w:w="-58" w:type="dxa"/>
        <w:tblLook w:val="04A0" w:firstRow="1" w:lastRow="0" w:firstColumn="1" w:lastColumn="0" w:noHBand="0" w:noVBand="1"/>
      </w:tblPr>
      <w:tblGrid>
        <w:gridCol w:w="852"/>
        <w:gridCol w:w="6567"/>
        <w:gridCol w:w="935"/>
      </w:tblGrid>
      <w:tr w:rsidR="00CC28CB" w14:paraId="402769B8" w14:textId="77777777" w:rsidTr="00F26B84">
        <w:tc>
          <w:tcPr>
            <w:tcW w:w="1619" w:type="dxa"/>
          </w:tcPr>
          <w:p w14:paraId="4B5B9185" w14:textId="77777777" w:rsidR="000D5D47" w:rsidRDefault="000D5D47" w:rsidP="000D5D47">
            <w:pPr>
              <w:rPr>
                <w:rtl/>
              </w:rPr>
            </w:pPr>
            <w:r>
              <w:rPr>
                <w:rFonts w:hint="cs"/>
                <w:rtl/>
              </w:rPr>
              <w:t>חלק</w:t>
            </w:r>
          </w:p>
        </w:tc>
        <w:tc>
          <w:tcPr>
            <w:tcW w:w="4618" w:type="dxa"/>
          </w:tcPr>
          <w:p w14:paraId="12EA74DC" w14:textId="77777777" w:rsidR="000D5D47" w:rsidRDefault="000D5D47" w:rsidP="000D5D47">
            <w:pPr>
              <w:rPr>
                <w:rtl/>
              </w:rPr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2117" w:type="dxa"/>
          </w:tcPr>
          <w:p w14:paraId="4791D1B8" w14:textId="77777777" w:rsidR="000D5D47" w:rsidRDefault="00CC28CB" w:rsidP="000D5D47">
            <w:pPr>
              <w:rPr>
                <w:rtl/>
              </w:rPr>
            </w:pPr>
            <w:r>
              <w:rPr>
                <w:rFonts w:hint="cs"/>
                <w:rtl/>
              </w:rPr>
              <w:t>הערות ו</w:t>
            </w:r>
            <w:r w:rsidR="000D5D47">
              <w:rPr>
                <w:rFonts w:hint="cs"/>
                <w:rtl/>
              </w:rPr>
              <w:t>עזרים</w:t>
            </w:r>
          </w:p>
        </w:tc>
      </w:tr>
      <w:tr w:rsidR="00CC28CB" w14:paraId="24BC97EE" w14:textId="77777777" w:rsidTr="00F26B84">
        <w:tc>
          <w:tcPr>
            <w:tcW w:w="1619" w:type="dxa"/>
          </w:tcPr>
          <w:p w14:paraId="430F8492" w14:textId="77777777" w:rsidR="00CC28CB" w:rsidRDefault="000D5D47" w:rsidP="000D5D47">
            <w:pPr>
              <w:rPr>
                <w:rtl/>
              </w:rPr>
            </w:pPr>
            <w:r w:rsidRPr="00CC28CB">
              <w:rPr>
                <w:rFonts w:hint="cs"/>
                <w:rtl/>
              </w:rPr>
              <w:t xml:space="preserve">כתיבה אישית </w:t>
            </w:r>
          </w:p>
          <w:p w14:paraId="455DAEE1" w14:textId="77777777" w:rsidR="000D5D47" w:rsidRPr="00CC28CB" w:rsidRDefault="000D5D47" w:rsidP="000D5D47">
            <w:pPr>
              <w:rPr>
                <w:rtl/>
              </w:rPr>
            </w:pPr>
            <w:r w:rsidRPr="00CC28CB">
              <w:rPr>
                <w:rFonts w:hint="cs"/>
                <w:rtl/>
              </w:rPr>
              <w:t>(10 ד')</w:t>
            </w:r>
          </w:p>
        </w:tc>
        <w:tc>
          <w:tcPr>
            <w:tcW w:w="4618" w:type="dxa"/>
          </w:tcPr>
          <w:p w14:paraId="360ABF69" w14:textId="7CC94500" w:rsidR="000D5D47" w:rsidRDefault="00CC28CB" w:rsidP="000D5D4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חשבי על </w:t>
            </w:r>
            <w:r w:rsidR="00CE0E33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>קהילה</w:t>
            </w:r>
            <w:r w:rsidR="00CE0E33">
              <w:rPr>
                <w:rFonts w:hint="cs"/>
                <w:rtl/>
              </w:rPr>
              <w:t xml:space="preserve"> שלך, או אם את </w:t>
            </w:r>
            <w:r>
              <w:rPr>
                <w:rFonts w:hint="cs"/>
                <w:rtl/>
              </w:rPr>
              <w:t>מנחה</w:t>
            </w:r>
            <w:r w:rsidR="00CE0E33">
              <w:rPr>
                <w:rFonts w:hint="cs"/>
                <w:rtl/>
              </w:rPr>
              <w:t xml:space="preserve"> קהילה שאת מנחה, </w:t>
            </w:r>
            <w:r>
              <w:rPr>
                <w:rFonts w:hint="cs"/>
                <w:rtl/>
              </w:rPr>
              <w:t>וכתבי את ה'סיפור שלה'. אם את לא מנחה</w:t>
            </w:r>
            <w:r w:rsidR="00CE0E33">
              <w:rPr>
                <w:rFonts w:hint="cs"/>
                <w:rtl/>
              </w:rPr>
              <w:t xml:space="preserve"> או מובילה</w:t>
            </w:r>
            <w:r>
              <w:rPr>
                <w:rFonts w:hint="cs"/>
                <w:rtl/>
              </w:rPr>
              <w:t xml:space="preserve"> כרגע קהילה, חשבי על קהילה שהיית חלק ממנה או שהנחית בעבר</w:t>
            </w:r>
            <w:r w:rsidR="00834AA8">
              <w:rPr>
                <w:rFonts w:hint="cs"/>
                <w:rtl/>
              </w:rPr>
              <w:t xml:space="preserve"> (רצוי הקרוב).</w:t>
            </w:r>
          </w:p>
          <w:p w14:paraId="19D62D47" w14:textId="77777777" w:rsidR="00CE0E33" w:rsidRDefault="00CE0E33" w:rsidP="000D5D47">
            <w:pPr>
              <w:rPr>
                <w:rtl/>
              </w:rPr>
            </w:pPr>
          </w:p>
          <w:p w14:paraId="555DF888" w14:textId="2D1F0381" w:rsidR="00834AA8" w:rsidRDefault="00834AA8" w:rsidP="000D5D47">
            <w:pPr>
              <w:rPr>
                <w:rtl/>
              </w:rPr>
            </w:pPr>
            <w:r>
              <w:rPr>
                <w:rFonts w:hint="cs"/>
                <w:rtl/>
              </w:rPr>
              <w:t>[זמן כתיבה]</w:t>
            </w:r>
          </w:p>
          <w:p w14:paraId="6736671F" w14:textId="77777777" w:rsidR="00CE0E33" w:rsidRDefault="00CE0E33" w:rsidP="000D5D47">
            <w:pPr>
              <w:rPr>
                <w:rtl/>
              </w:rPr>
            </w:pPr>
          </w:p>
          <w:p w14:paraId="11146DFF" w14:textId="5069001E" w:rsidR="00A60BE7" w:rsidRDefault="00834AA8" w:rsidP="000D5D4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השלמת כתיבה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בדקי רגע שהתייחסת בסיפור לנקודות הבאות, ואם לא, קחי עוד רגע להשלים:</w:t>
            </w:r>
          </w:p>
          <w:p w14:paraId="57CC9B63" w14:textId="77777777" w:rsidR="004201E2" w:rsidRDefault="00834AA8" w:rsidP="004201E2">
            <w:pPr>
              <w:pStyle w:val="a3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תחושות שמאפיינות את חברי הקהילה ביחס לחברותם בקהילה ולעשייה בקהילה</w:t>
            </w:r>
          </w:p>
          <w:p w14:paraId="5F72174E" w14:textId="77777777" w:rsidR="00834AA8" w:rsidRDefault="00834AA8" w:rsidP="004201E2">
            <w:pPr>
              <w:pStyle w:val="a3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הנושא בו הקהילה עוסקת וכיצד למדתם אותו</w:t>
            </w:r>
          </w:p>
          <w:p w14:paraId="682852D8" w14:textId="77777777" w:rsidR="00834AA8" w:rsidRDefault="00834AA8" w:rsidP="004201E2">
            <w:pPr>
              <w:pStyle w:val="a3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דברים שעשיתם בכיתה בעקבות הלמידה</w:t>
            </w:r>
          </w:p>
          <w:p w14:paraId="36F4EC38" w14:textId="4893C639" w:rsidR="00CE0E33" w:rsidRDefault="00CE0E33" w:rsidP="00CE0E33">
            <w:pPr>
              <w:pStyle w:val="a3"/>
              <w:ind w:left="360"/>
              <w:rPr>
                <w:rtl/>
              </w:rPr>
            </w:pPr>
          </w:p>
        </w:tc>
        <w:tc>
          <w:tcPr>
            <w:tcW w:w="2117" w:type="dxa"/>
          </w:tcPr>
          <w:p w14:paraId="6D16F4DC" w14:textId="77777777" w:rsidR="000D5D47" w:rsidRDefault="00CC28CB" w:rsidP="000D5D47">
            <w:pPr>
              <w:rPr>
                <w:rtl/>
              </w:rPr>
            </w:pPr>
            <w:r>
              <w:rPr>
                <w:rFonts w:hint="cs"/>
                <w:rtl/>
              </w:rPr>
              <w:t>כתיבה במחברת</w:t>
            </w:r>
          </w:p>
        </w:tc>
      </w:tr>
      <w:tr w:rsidR="00CC28CB" w14:paraId="2D2F0705" w14:textId="77777777" w:rsidTr="00F26B84">
        <w:tc>
          <w:tcPr>
            <w:tcW w:w="1619" w:type="dxa"/>
          </w:tcPr>
          <w:p w14:paraId="721D509C" w14:textId="3F87C21E" w:rsidR="000D5D47" w:rsidRPr="00CC28CB" w:rsidRDefault="00CC28CB" w:rsidP="000D5D47">
            <w:pPr>
              <w:rPr>
                <w:rtl/>
              </w:rPr>
            </w:pPr>
            <w:r w:rsidRPr="00CC28CB">
              <w:rPr>
                <w:rFonts w:hint="cs"/>
                <w:rtl/>
              </w:rPr>
              <w:t xml:space="preserve">הצגת </w:t>
            </w:r>
            <w:r w:rsidR="0009347B">
              <w:rPr>
                <w:rFonts w:hint="cs"/>
                <w:rtl/>
              </w:rPr>
              <w:t>כלי התועלות</w:t>
            </w:r>
            <w:r w:rsidRPr="00CC28CB">
              <w:rPr>
                <w:rFonts w:hint="cs"/>
                <w:rtl/>
              </w:rPr>
              <w:t xml:space="preserve"> (10 ד')</w:t>
            </w:r>
          </w:p>
        </w:tc>
        <w:tc>
          <w:tcPr>
            <w:tcW w:w="4618" w:type="dxa"/>
          </w:tcPr>
          <w:p w14:paraId="51C06316" w14:textId="5F57ABB7" w:rsidR="00E1414F" w:rsidRDefault="00E1414F" w:rsidP="00E1414F">
            <w:pPr>
              <w:pStyle w:val="a3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למה לעסוק בתועלות </w:t>
            </w:r>
            <w:r w:rsidR="0009347B">
              <w:rPr>
                <w:rFonts w:hint="cs"/>
                <w:rtl/>
              </w:rPr>
              <w:t>הקהילה, מה הערך שכלי כזה יכול להביא לנו כמובילות ומנחות</w:t>
            </w:r>
            <w:r>
              <w:rPr>
                <w:rFonts w:hint="cs"/>
                <w:rtl/>
              </w:rPr>
              <w:t>?</w:t>
            </w:r>
          </w:p>
          <w:p w14:paraId="69AA77FD" w14:textId="6C119317" w:rsidR="000D5D47" w:rsidRPr="003F4095" w:rsidRDefault="0009347B" w:rsidP="00E1414F">
            <w:pPr>
              <w:pStyle w:val="a3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בקישור ל</w:t>
            </w:r>
            <w:r>
              <w:t xml:space="preserve">   </w:t>
            </w:r>
            <w:r w:rsidR="00CC28CB" w:rsidRPr="003F4095">
              <w:t>genially</w:t>
            </w:r>
            <w:r>
              <w:rPr>
                <w:rFonts w:hint="cs"/>
                <w:rtl/>
              </w:rPr>
              <w:t xml:space="preserve"> מופיעה דוגמה למסלול הנחייה של קהילה. </w:t>
            </w:r>
            <w:hyperlink r:id="rId6" w:history="1">
              <w:r w:rsidRPr="00080E0B">
                <w:rPr>
                  <w:rStyle w:val="Hyperlink"/>
                </w:rPr>
                <w:t>https://view.genial.ly/60d090fc0a57d3100c622cc0</w:t>
              </w:r>
            </w:hyperlink>
          </w:p>
        </w:tc>
        <w:tc>
          <w:tcPr>
            <w:tcW w:w="2117" w:type="dxa"/>
          </w:tcPr>
          <w:p w14:paraId="2543981B" w14:textId="02C16E1C" w:rsidR="000D5D47" w:rsidRDefault="000D5D47" w:rsidP="000D5D47"/>
        </w:tc>
      </w:tr>
      <w:tr w:rsidR="00CC28CB" w14:paraId="73AB0397" w14:textId="77777777" w:rsidTr="00F26B84">
        <w:tc>
          <w:tcPr>
            <w:tcW w:w="1619" w:type="dxa"/>
          </w:tcPr>
          <w:p w14:paraId="002D220A" w14:textId="77777777" w:rsidR="00CC28CB" w:rsidRDefault="00CC28CB" w:rsidP="000D5D47">
            <w:pPr>
              <w:rPr>
                <w:rtl/>
              </w:rPr>
            </w:pPr>
            <w:r w:rsidRPr="00CC28CB">
              <w:rPr>
                <w:rFonts w:hint="cs"/>
                <w:rtl/>
              </w:rPr>
              <w:t>עיבוד ב</w:t>
            </w:r>
            <w:r w:rsidR="004201E2">
              <w:rPr>
                <w:rFonts w:hint="cs"/>
                <w:rtl/>
              </w:rPr>
              <w:t>שלשות</w:t>
            </w:r>
            <w:r w:rsidRPr="00CC28CB">
              <w:rPr>
                <w:rFonts w:hint="cs"/>
                <w:rtl/>
              </w:rPr>
              <w:t xml:space="preserve"> </w:t>
            </w:r>
          </w:p>
          <w:p w14:paraId="5E7F773A" w14:textId="77777777" w:rsidR="000D5D47" w:rsidRPr="00CC28CB" w:rsidRDefault="00CC28CB" w:rsidP="000D5D47">
            <w:pPr>
              <w:rPr>
                <w:rtl/>
              </w:rPr>
            </w:pPr>
            <w:r w:rsidRPr="00CC28CB">
              <w:rPr>
                <w:rFonts w:hint="cs"/>
                <w:rtl/>
              </w:rPr>
              <w:t>(15 ד')</w:t>
            </w:r>
          </w:p>
        </w:tc>
        <w:tc>
          <w:tcPr>
            <w:tcW w:w="4618" w:type="dxa"/>
          </w:tcPr>
          <w:p w14:paraId="5B0DE29B" w14:textId="534D9E1F" w:rsidR="00CC28CB" w:rsidRDefault="00CC28CB" w:rsidP="00CC28CB">
            <w:pPr>
              <w:pStyle w:val="a3"/>
              <w:numPr>
                <w:ilvl w:val="0"/>
                <w:numId w:val="4"/>
              </w:numPr>
            </w:pPr>
            <w:r>
              <w:rPr>
                <w:rFonts w:hint="cs"/>
                <w:rtl/>
              </w:rPr>
              <w:t xml:space="preserve">אחד </w:t>
            </w:r>
            <w:r w:rsidR="007B31BC">
              <w:rPr>
                <w:rFonts w:hint="cs"/>
                <w:rtl/>
              </w:rPr>
              <w:t>המשתתפים</w:t>
            </w:r>
            <w:r>
              <w:rPr>
                <w:rFonts w:hint="cs"/>
                <w:rtl/>
              </w:rPr>
              <w:t xml:space="preserve"> מקריא את סיפור הקהילה שלו</w:t>
            </w:r>
          </w:p>
          <w:p w14:paraId="3EBB4A2C" w14:textId="123C0F4A" w:rsidR="00CC28CB" w:rsidRDefault="00CC28CB" w:rsidP="00CC28CB">
            <w:pPr>
              <w:pStyle w:val="a3"/>
              <w:numPr>
                <w:ilvl w:val="0"/>
                <w:numId w:val="4"/>
              </w:numPr>
            </w:pPr>
            <w:r>
              <w:rPr>
                <w:rFonts w:hint="cs"/>
                <w:rtl/>
              </w:rPr>
              <w:t>השני</w:t>
            </w:r>
            <w:r w:rsidR="004201E2">
              <w:rPr>
                <w:rFonts w:hint="cs"/>
                <w:rtl/>
              </w:rPr>
              <w:t>ים האחרים</w:t>
            </w:r>
            <w:r>
              <w:rPr>
                <w:rFonts w:hint="cs"/>
                <w:rtl/>
              </w:rPr>
              <w:t xml:space="preserve"> מנס</w:t>
            </w:r>
            <w:r w:rsidR="004201E2">
              <w:rPr>
                <w:rFonts w:hint="cs"/>
                <w:rtl/>
              </w:rPr>
              <w:t>ים</w:t>
            </w:r>
            <w:r>
              <w:rPr>
                <w:rFonts w:hint="cs"/>
                <w:rtl/>
              </w:rPr>
              <w:t xml:space="preserve"> לאתר תועלות (</w:t>
            </w:r>
            <w:r w:rsidR="003F4095">
              <w:rPr>
                <w:rFonts w:hint="cs"/>
                <w:rtl/>
              </w:rPr>
              <w:t xml:space="preserve">אפשר להשתמש </w:t>
            </w:r>
            <w:r w:rsidR="003F4095" w:rsidRPr="003D561E">
              <w:rPr>
                <w:rFonts w:hint="cs"/>
                <w:rtl/>
              </w:rPr>
              <w:t>ב</w:t>
            </w:r>
            <w:r w:rsidRPr="003D561E">
              <w:rPr>
                <w:rFonts w:hint="cs"/>
                <w:rtl/>
              </w:rPr>
              <w:t>שאלות עזר</w:t>
            </w:r>
            <w:r w:rsidR="003D561E">
              <w:rPr>
                <w:rFonts w:hint="cs"/>
                <w:rtl/>
              </w:rPr>
              <w:t>, בעמוד הבא</w:t>
            </w:r>
            <w:r>
              <w:rPr>
                <w:rFonts w:hint="cs"/>
                <w:rtl/>
              </w:rPr>
              <w:t>)</w:t>
            </w:r>
          </w:p>
          <w:p w14:paraId="3219491C" w14:textId="1F0954AB" w:rsidR="000D5D47" w:rsidRDefault="00CC28CB" w:rsidP="00CC28CB">
            <w:pPr>
              <w:pStyle w:val="a3"/>
              <w:numPr>
                <w:ilvl w:val="0"/>
                <w:numId w:val="4"/>
              </w:numPr>
            </w:pPr>
            <w:r>
              <w:rPr>
                <w:rFonts w:hint="cs"/>
                <w:rtl/>
              </w:rPr>
              <w:t>דנים בקצרה בתועלת שזיהו, מחליטים על סיווג, כותבים במשפט אחד תיאור ועדות לתועלת על כרטיס</w:t>
            </w:r>
            <w:r w:rsidR="007B31BC">
              <w:rPr>
                <w:rFonts w:hint="cs"/>
                <w:rtl/>
              </w:rPr>
              <w:t>יות</w:t>
            </w:r>
            <w:r>
              <w:rPr>
                <w:rFonts w:hint="cs"/>
                <w:rtl/>
              </w:rPr>
              <w:t xml:space="preserve"> בצבעים שונים לכל תועלת</w:t>
            </w:r>
            <w:r w:rsidR="007B31BC">
              <w:rPr>
                <w:rFonts w:hint="cs"/>
                <w:rtl/>
              </w:rPr>
              <w:t>.</w:t>
            </w:r>
          </w:p>
          <w:p w14:paraId="0F1689D2" w14:textId="77777777" w:rsidR="00CC28CB" w:rsidRDefault="00CC28CB" w:rsidP="00CC28CB">
            <w:pPr>
              <w:pStyle w:val="a3"/>
              <w:numPr>
                <w:ilvl w:val="0"/>
                <w:numId w:val="4"/>
              </w:numPr>
              <w:rPr>
                <w:rtl/>
              </w:rPr>
            </w:pPr>
            <w:r>
              <w:rPr>
                <w:rFonts w:hint="cs"/>
                <w:rtl/>
              </w:rPr>
              <w:t>[אם יש זמן] חשיבה משותפת - מה היה עוזר לי לקדם את הקהילה בראי התועלות?</w:t>
            </w:r>
          </w:p>
        </w:tc>
        <w:tc>
          <w:tcPr>
            <w:tcW w:w="2117" w:type="dxa"/>
          </w:tcPr>
          <w:p w14:paraId="6EB1FE2D" w14:textId="6CB64F3D" w:rsidR="00CC28CB" w:rsidRDefault="00CC28CB" w:rsidP="00CC28CB">
            <w:pPr>
              <w:pStyle w:val="a3"/>
              <w:numPr>
                <w:ilvl w:val="0"/>
                <w:numId w:val="4"/>
              </w:numPr>
              <w:ind w:left="269" w:hanging="269"/>
            </w:pPr>
            <w:r>
              <w:rPr>
                <w:rFonts w:hint="cs"/>
                <w:rtl/>
              </w:rPr>
              <w:t>דף עזר לזיהוי תועלות</w:t>
            </w:r>
          </w:p>
          <w:p w14:paraId="290ACEF9" w14:textId="77777777" w:rsidR="00AC7C78" w:rsidRDefault="00AC7C78" w:rsidP="00AC7C78">
            <w:pPr>
              <w:pStyle w:val="a3"/>
              <w:ind w:left="269"/>
              <w:rPr>
                <w:rtl/>
              </w:rPr>
            </w:pPr>
          </w:p>
          <w:p w14:paraId="2FC35545" w14:textId="796682D6" w:rsidR="00CC28CB" w:rsidRDefault="00CC28CB" w:rsidP="00AC7C78">
            <w:pPr>
              <w:pStyle w:val="a3"/>
              <w:numPr>
                <w:ilvl w:val="0"/>
                <w:numId w:val="4"/>
              </w:numPr>
              <w:ind w:left="269" w:hanging="269"/>
              <w:rPr>
                <w:rtl/>
              </w:rPr>
            </w:pPr>
            <w:r>
              <w:rPr>
                <w:rFonts w:hint="cs"/>
                <w:rtl/>
              </w:rPr>
              <w:t>כרטיסיות צבעוניות לרישום תועלות</w:t>
            </w:r>
          </w:p>
        </w:tc>
      </w:tr>
      <w:tr w:rsidR="00CC28CB" w14:paraId="2A04C628" w14:textId="77777777" w:rsidTr="00F26B84">
        <w:tc>
          <w:tcPr>
            <w:tcW w:w="1619" w:type="dxa"/>
          </w:tcPr>
          <w:p w14:paraId="02B5BBA9" w14:textId="480583AC" w:rsidR="000D5D47" w:rsidRDefault="00AC7C78" w:rsidP="000D5D47">
            <w:pPr>
              <w:rPr>
                <w:rtl/>
              </w:rPr>
            </w:pPr>
            <w:r>
              <w:rPr>
                <w:rFonts w:hint="cs"/>
                <w:rtl/>
              </w:rPr>
              <w:t>פריסת</w:t>
            </w:r>
            <w:r w:rsidR="00CC28C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="00CC28CB">
              <w:rPr>
                <w:rFonts w:hint="cs"/>
                <w:rtl/>
              </w:rPr>
              <w:t>כרטיסיות והתרשמות (10 ד')</w:t>
            </w:r>
          </w:p>
        </w:tc>
        <w:tc>
          <w:tcPr>
            <w:tcW w:w="4618" w:type="dxa"/>
          </w:tcPr>
          <w:p w14:paraId="10ECE2FE" w14:textId="4BCD6ECF" w:rsidR="000D5D47" w:rsidRDefault="00AC7C78" w:rsidP="00CC28CB">
            <w:pPr>
              <w:pStyle w:val="a3"/>
              <w:numPr>
                <w:ilvl w:val="0"/>
                <w:numId w:val="4"/>
              </w:numPr>
              <w:rPr>
                <w:rtl/>
              </w:rPr>
            </w:pPr>
            <w:r>
              <w:rPr>
                <w:rFonts w:hint="cs"/>
                <w:rtl/>
              </w:rPr>
              <w:t>מפזרים</w:t>
            </w:r>
            <w:r w:rsidR="00CC28CB">
              <w:rPr>
                <w:rFonts w:hint="cs"/>
                <w:rtl/>
              </w:rPr>
              <w:t xml:space="preserve"> את הכרטיסיות </w:t>
            </w:r>
            <w:r>
              <w:rPr>
                <w:rFonts w:hint="cs"/>
                <w:rtl/>
              </w:rPr>
              <w:t xml:space="preserve">במרכז המעגל בקבוצה של קלפים </w:t>
            </w:r>
            <w:r w:rsidR="00CC28CB">
              <w:rPr>
                <w:rFonts w:hint="cs"/>
                <w:rtl/>
              </w:rPr>
              <w:t>לפי סוגי התועלות</w:t>
            </w:r>
            <w:r w:rsidR="00616FC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שעל כל כרטיס.</w:t>
            </w:r>
          </w:p>
          <w:p w14:paraId="60743BFB" w14:textId="77777777" w:rsidR="00CC28CB" w:rsidRDefault="00CC28CB" w:rsidP="00CC28CB">
            <w:pPr>
              <w:pStyle w:val="a3"/>
              <w:numPr>
                <w:ilvl w:val="0"/>
                <w:numId w:val="4"/>
              </w:numPr>
            </w:pPr>
            <w:r>
              <w:rPr>
                <w:rFonts w:hint="cs"/>
                <w:rtl/>
              </w:rPr>
              <w:t xml:space="preserve">מסתובבים בין הכרטיסיות </w:t>
            </w:r>
            <w:r w:rsidR="00616FC4">
              <w:rPr>
                <w:rFonts w:hint="cs"/>
                <w:rtl/>
              </w:rPr>
              <w:t>(אפשר גם ב</w:t>
            </w:r>
            <w:r w:rsidR="00AC7C78">
              <w:rPr>
                <w:rFonts w:hint="cs"/>
                <w:rtl/>
              </w:rPr>
              <w:t>מעגלים סמוכים</w:t>
            </w:r>
            <w:r w:rsidR="00616FC4">
              <w:rPr>
                <w:rFonts w:hint="cs"/>
                <w:rtl/>
              </w:rPr>
              <w:t xml:space="preserve"> אחרים)</w:t>
            </w:r>
            <w:r w:rsidR="00616FC4"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וקוראים</w:t>
            </w:r>
            <w:r w:rsidR="00F62E77">
              <w:rPr>
                <w:rFonts w:hint="cs"/>
                <w:rtl/>
              </w:rPr>
              <w:t xml:space="preserve">, חוזרים </w:t>
            </w:r>
            <w:r w:rsidR="00AC7C78">
              <w:rPr>
                <w:rFonts w:hint="cs"/>
                <w:rtl/>
              </w:rPr>
              <w:t>למעגל</w:t>
            </w:r>
            <w:r w:rsidR="00F62E77">
              <w:rPr>
                <w:rFonts w:hint="cs"/>
                <w:rtl/>
              </w:rPr>
              <w:t xml:space="preserve"> לדיון</w:t>
            </w:r>
            <w:r w:rsidR="00AC7C78">
              <w:rPr>
                <w:rFonts w:hint="cs"/>
                <w:rtl/>
              </w:rPr>
              <w:t>.</w:t>
            </w:r>
          </w:p>
          <w:p w14:paraId="6ACCDE46" w14:textId="44B14A17" w:rsidR="00AC7C78" w:rsidRDefault="00AC7C78" w:rsidP="00AC7C78">
            <w:pPr>
              <w:pStyle w:val="a3"/>
              <w:ind w:left="360"/>
              <w:rPr>
                <w:rtl/>
              </w:rPr>
            </w:pPr>
          </w:p>
        </w:tc>
        <w:tc>
          <w:tcPr>
            <w:tcW w:w="2117" w:type="dxa"/>
          </w:tcPr>
          <w:p w14:paraId="50781685" w14:textId="77777777" w:rsidR="000D5D47" w:rsidRDefault="000D5D47" w:rsidP="000D5D47">
            <w:pPr>
              <w:rPr>
                <w:rtl/>
              </w:rPr>
            </w:pPr>
          </w:p>
        </w:tc>
      </w:tr>
      <w:tr w:rsidR="00CC28CB" w14:paraId="765FC99C" w14:textId="77777777" w:rsidTr="00F26B84">
        <w:tc>
          <w:tcPr>
            <w:tcW w:w="1619" w:type="dxa"/>
          </w:tcPr>
          <w:p w14:paraId="1432BE35" w14:textId="2EE86EAF" w:rsidR="00AC7C78" w:rsidRDefault="00CC28CB" w:rsidP="00AC7C78">
            <w:bookmarkStart w:id="1" w:name="_Hlk75419174"/>
            <w:r>
              <w:rPr>
                <w:rFonts w:hint="cs"/>
                <w:rtl/>
              </w:rPr>
              <w:t xml:space="preserve">עיבוד בקבוצות בהנחיית </w:t>
            </w:r>
            <w:r w:rsidR="00AC7C78">
              <w:rPr>
                <w:rFonts w:hint="cs"/>
                <w:rtl/>
              </w:rPr>
              <w:t xml:space="preserve">מנחה </w:t>
            </w:r>
            <w:r w:rsidR="00AC7C78">
              <w:rPr>
                <w:rFonts w:hint="cs"/>
                <w:rtl/>
              </w:rPr>
              <w:lastRenderedPageBreak/>
              <w:t>בכל מעגל</w:t>
            </w:r>
          </w:p>
          <w:p w14:paraId="79B7AA47" w14:textId="662DEE0A" w:rsidR="00CC28CB" w:rsidRDefault="00CC28CB" w:rsidP="00CC28CB">
            <w:pPr>
              <w:rPr>
                <w:rtl/>
              </w:rPr>
            </w:pPr>
          </w:p>
        </w:tc>
        <w:tc>
          <w:tcPr>
            <w:tcW w:w="4618" w:type="dxa"/>
          </w:tcPr>
          <w:p w14:paraId="160C5A62" w14:textId="7BFCE4AA" w:rsidR="00CC28CB" w:rsidRPr="007B31BC" w:rsidRDefault="00CC28CB" w:rsidP="00CC28CB">
            <w:pPr>
              <w:pStyle w:val="a3"/>
              <w:numPr>
                <w:ilvl w:val="0"/>
                <w:numId w:val="3"/>
              </w:numPr>
              <w:rPr>
                <w:b/>
                <w:bCs/>
              </w:rPr>
            </w:pPr>
            <w:r w:rsidRPr="007B31BC">
              <w:rPr>
                <w:rFonts w:hint="cs"/>
                <w:b/>
                <w:bCs/>
                <w:rtl/>
              </w:rPr>
              <w:lastRenderedPageBreak/>
              <w:t>עיבוד של ההתנסות</w:t>
            </w:r>
            <w:r w:rsidR="007B31BC" w:rsidRPr="007B31BC">
              <w:rPr>
                <w:rFonts w:hint="cs"/>
                <w:b/>
                <w:bCs/>
                <w:rtl/>
              </w:rPr>
              <w:t xml:space="preserve"> האישית</w:t>
            </w:r>
          </w:p>
          <w:p w14:paraId="72F42D5A" w14:textId="4DE70182" w:rsidR="00CC28CB" w:rsidRDefault="00CC28CB" w:rsidP="00CC28CB">
            <w:pPr>
              <w:pStyle w:val="a3"/>
              <w:numPr>
                <w:ilvl w:val="1"/>
                <w:numId w:val="3"/>
              </w:numPr>
              <w:ind w:left="675" w:hanging="283"/>
            </w:pPr>
            <w:r>
              <w:rPr>
                <w:rFonts w:hint="cs"/>
                <w:rtl/>
              </w:rPr>
              <w:t>איפה היו התלבטויות</w:t>
            </w:r>
            <w:r w:rsidR="00D81937">
              <w:rPr>
                <w:rFonts w:hint="cs"/>
                <w:rtl/>
              </w:rPr>
              <w:t xml:space="preserve"> באיתור וסיווג התועלות</w:t>
            </w:r>
            <w:r>
              <w:rPr>
                <w:rFonts w:hint="cs"/>
                <w:rtl/>
              </w:rPr>
              <w:t xml:space="preserve">? </w:t>
            </w:r>
            <w:r w:rsidR="00F26B84">
              <w:rPr>
                <w:rFonts w:hint="cs"/>
                <w:rtl/>
              </w:rPr>
              <w:t xml:space="preserve">למשל, </w:t>
            </w:r>
            <w:r>
              <w:rPr>
                <w:rFonts w:hint="cs"/>
                <w:rtl/>
              </w:rPr>
              <w:t>לזהות תועלות בתוך הסיפור, להגדיר את סוג התועלת, להפריד בין תועלות</w:t>
            </w:r>
            <w:r w:rsidR="00D81937">
              <w:rPr>
                <w:rFonts w:hint="cs"/>
                <w:rtl/>
              </w:rPr>
              <w:t>?</w:t>
            </w:r>
          </w:p>
          <w:p w14:paraId="1C7CC80A" w14:textId="3231B12B" w:rsidR="004201E2" w:rsidRDefault="004201E2" w:rsidP="004201E2">
            <w:pPr>
              <w:pStyle w:val="a3"/>
              <w:numPr>
                <w:ilvl w:val="1"/>
                <w:numId w:val="3"/>
              </w:numPr>
              <w:ind w:left="675" w:hanging="283"/>
            </w:pPr>
            <w:r>
              <w:rPr>
                <w:rFonts w:hint="cs"/>
                <w:rtl/>
              </w:rPr>
              <w:t>מה חידש לך</w:t>
            </w:r>
            <w:r w:rsidR="00D81937">
              <w:rPr>
                <w:rFonts w:hint="cs"/>
                <w:rtl/>
              </w:rPr>
              <w:t xml:space="preserve"> התהליך</w:t>
            </w:r>
            <w:r>
              <w:rPr>
                <w:rFonts w:hint="cs"/>
                <w:rtl/>
              </w:rPr>
              <w:t xml:space="preserve">? </w:t>
            </w:r>
            <w:r w:rsidR="00D81937">
              <w:rPr>
                <w:rFonts w:hint="cs"/>
                <w:rtl/>
              </w:rPr>
              <w:t xml:space="preserve">האם </w:t>
            </w:r>
            <w:r>
              <w:rPr>
                <w:rFonts w:hint="cs"/>
                <w:rtl/>
              </w:rPr>
              <w:t>עזר להבין משהו על הקהילה?</w:t>
            </w:r>
            <w:r w:rsidR="00D81937">
              <w:rPr>
                <w:rFonts w:hint="cs"/>
                <w:rtl/>
              </w:rPr>
              <w:t xml:space="preserve"> על ההובלה שלך?</w:t>
            </w:r>
          </w:p>
          <w:p w14:paraId="7A12E24C" w14:textId="6F28A8AB" w:rsidR="00CC28CB" w:rsidRDefault="00CC28CB" w:rsidP="007B31BC">
            <w:pPr>
              <w:pStyle w:val="a3"/>
              <w:numPr>
                <w:ilvl w:val="0"/>
                <w:numId w:val="3"/>
              </w:numPr>
            </w:pPr>
            <w:r w:rsidRPr="007B31BC">
              <w:rPr>
                <w:rFonts w:hint="cs"/>
                <w:b/>
                <w:bCs/>
                <w:rtl/>
              </w:rPr>
              <w:lastRenderedPageBreak/>
              <w:t>הסתכלות על מכלול</w:t>
            </w:r>
            <w:r w:rsidR="00F26B84" w:rsidRPr="007B31BC">
              <w:rPr>
                <w:rFonts w:hint="cs"/>
                <w:b/>
                <w:bCs/>
                <w:rtl/>
              </w:rPr>
              <w:t xml:space="preserve"> הכרטיסיות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B31BC">
              <w:rPr>
                <w:rFonts w:hint="cs"/>
                <w:rtl/>
              </w:rPr>
              <w:t xml:space="preserve">האם מזהים דפוס/משהו מעניין? </w:t>
            </w:r>
            <w:r>
              <w:rPr>
                <w:rFonts w:hint="cs"/>
                <w:rtl/>
              </w:rPr>
              <w:t>איפה ריכוז התועלות</w:t>
            </w:r>
            <w:r w:rsidR="007B31BC">
              <w:rPr>
                <w:rFonts w:hint="cs"/>
                <w:rtl/>
              </w:rPr>
              <w:t xml:space="preserve"> ולמה</w:t>
            </w:r>
            <w:r>
              <w:rPr>
                <w:rFonts w:hint="cs"/>
                <w:rtl/>
              </w:rPr>
              <w:t xml:space="preserve">? </w:t>
            </w:r>
            <w:r w:rsidR="007B31BC">
              <w:rPr>
                <w:rFonts w:hint="cs"/>
                <w:rtl/>
              </w:rPr>
              <w:t>האם יש תועלות שהמעבר ביניהן מאתגר יותר? אילו ולמה?</w:t>
            </w:r>
            <w:r w:rsidR="00D81937">
              <w:rPr>
                <w:rFonts w:hint="cs"/>
                <w:rtl/>
              </w:rPr>
              <w:t xml:space="preserve"> איזה מידע חסר לכן על מנת להבין טוב יותר את הפיזור?</w:t>
            </w:r>
          </w:p>
          <w:p w14:paraId="44DAE4C8" w14:textId="1DA04A11" w:rsidR="007B31BC" w:rsidRDefault="007B31BC" w:rsidP="007B31BC">
            <w:pPr>
              <w:pStyle w:val="a3"/>
              <w:numPr>
                <w:ilvl w:val="0"/>
                <w:numId w:val="3"/>
              </w:numPr>
            </w:pPr>
            <w:r w:rsidRPr="007B31BC">
              <w:rPr>
                <w:rFonts w:hint="cs"/>
                <w:b/>
                <w:bCs/>
                <w:rtl/>
              </w:rPr>
              <w:t>חשיבה</w:t>
            </w:r>
            <w:r>
              <w:rPr>
                <w:rFonts w:hint="cs"/>
                <w:rtl/>
              </w:rPr>
              <w:t xml:space="preserve"> </w:t>
            </w:r>
            <w:r w:rsidRPr="007B31BC">
              <w:rPr>
                <w:rFonts w:hint="cs"/>
                <w:b/>
                <w:bCs/>
                <w:rtl/>
              </w:rPr>
              <w:t>על השימוש בכלי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  <w:p w14:paraId="0423C2B9" w14:textId="6EDF81E2" w:rsidR="007B31BC" w:rsidRDefault="00CC28CB" w:rsidP="007B31BC">
            <w:pPr>
              <w:pStyle w:val="a3"/>
              <w:numPr>
                <w:ilvl w:val="1"/>
                <w:numId w:val="3"/>
              </w:numPr>
              <w:ind w:left="675" w:hanging="283"/>
            </w:pPr>
            <w:r>
              <w:rPr>
                <w:rFonts w:hint="cs"/>
                <w:rtl/>
              </w:rPr>
              <w:t xml:space="preserve">כיצד הכלי יכול לתרום </w:t>
            </w:r>
            <w:r w:rsidR="00D81937">
              <w:rPr>
                <w:rFonts w:hint="cs"/>
                <w:rtl/>
              </w:rPr>
              <w:t xml:space="preserve">לקידום </w:t>
            </w:r>
            <w:r w:rsidR="00AC7C78">
              <w:rPr>
                <w:rFonts w:hint="cs"/>
                <w:rtl/>
              </w:rPr>
              <w:t>הקהילה שלי/ מורים מובילים בהנחייתי</w:t>
            </w:r>
            <w:r>
              <w:rPr>
                <w:rFonts w:hint="cs"/>
                <w:rtl/>
              </w:rPr>
              <w:t xml:space="preserve">? </w:t>
            </w:r>
          </w:p>
          <w:p w14:paraId="4180866E" w14:textId="58D9EE2B" w:rsidR="00CC28CB" w:rsidRDefault="00CC28CB" w:rsidP="007B31BC">
            <w:pPr>
              <w:pStyle w:val="a3"/>
              <w:numPr>
                <w:ilvl w:val="1"/>
                <w:numId w:val="3"/>
              </w:numPr>
              <w:ind w:left="675" w:hanging="283"/>
            </w:pPr>
            <w:r>
              <w:rPr>
                <w:rFonts w:hint="cs"/>
                <w:rtl/>
              </w:rPr>
              <w:t xml:space="preserve">מה ואיך </w:t>
            </w:r>
            <w:r w:rsidR="00AC7C78">
              <w:rPr>
                <w:rFonts w:hint="cs"/>
                <w:rtl/>
              </w:rPr>
              <w:t>נוכל לעשות</w:t>
            </w:r>
            <w:r>
              <w:rPr>
                <w:rFonts w:hint="cs"/>
                <w:rtl/>
              </w:rPr>
              <w:t xml:space="preserve"> כדי לקדם את ההבנה והשימוש בכלי התועלות? </w:t>
            </w:r>
          </w:p>
          <w:p w14:paraId="7AB1F782" w14:textId="77777777" w:rsidR="00CC28CB" w:rsidRDefault="00CC28CB" w:rsidP="00F26B84">
            <w:pPr>
              <w:pStyle w:val="a3"/>
              <w:numPr>
                <w:ilvl w:val="2"/>
                <w:numId w:val="3"/>
              </w:numPr>
              <w:ind w:left="1100"/>
            </w:pPr>
            <w:r>
              <w:rPr>
                <w:rFonts w:hint="cs"/>
                <w:rtl/>
              </w:rPr>
              <w:t>מתי מתאים לעסוק בנושא?</w:t>
            </w:r>
          </w:p>
          <w:p w14:paraId="1871365B" w14:textId="77777777" w:rsidR="00CC28CB" w:rsidRDefault="00CC28CB" w:rsidP="00F26B84">
            <w:pPr>
              <w:pStyle w:val="a3"/>
              <w:numPr>
                <w:ilvl w:val="2"/>
                <w:numId w:val="3"/>
              </w:numPr>
              <w:ind w:left="1100"/>
            </w:pPr>
            <w:r>
              <w:rPr>
                <w:rFonts w:hint="cs"/>
                <w:rtl/>
              </w:rPr>
              <w:t xml:space="preserve">כיצד לעסוק בנושא? (מה קבוצתי ומה אישי לאורך תהליך הלמידה של המובילות, עקרונות - מתמשך, </w:t>
            </w:r>
            <w:proofErr w:type="spellStart"/>
            <w:r>
              <w:rPr>
                <w:rFonts w:hint="cs"/>
                <w:rtl/>
              </w:rPr>
              <w:t>דיאלוגי</w:t>
            </w:r>
            <w:proofErr w:type="spellEnd"/>
            <w:r>
              <w:rPr>
                <w:rFonts w:hint="cs"/>
                <w:rtl/>
              </w:rPr>
              <w:t xml:space="preserve"> וכד')</w:t>
            </w:r>
          </w:p>
          <w:p w14:paraId="13CDBBC8" w14:textId="77777777" w:rsidR="007B31BC" w:rsidRDefault="00CC28CB" w:rsidP="00CC28CB">
            <w:pPr>
              <w:pStyle w:val="a3"/>
              <w:numPr>
                <w:ilvl w:val="0"/>
                <w:numId w:val="3"/>
              </w:numPr>
            </w:pPr>
            <w:r w:rsidRPr="007B31BC">
              <w:rPr>
                <w:rFonts w:hint="cs"/>
                <w:b/>
                <w:bCs/>
                <w:rtl/>
              </w:rPr>
              <w:t xml:space="preserve">נקודות </w:t>
            </w:r>
            <w:r w:rsidR="00F26B84" w:rsidRPr="007B31BC">
              <w:rPr>
                <w:rFonts w:hint="cs"/>
                <w:b/>
                <w:bCs/>
                <w:rtl/>
              </w:rPr>
              <w:t>להעמקה</w:t>
            </w:r>
            <w:r w:rsidR="00F26B84">
              <w:rPr>
                <w:rFonts w:hint="cs"/>
                <w:rtl/>
              </w:rPr>
              <w:t xml:space="preserve"> (ככל שהזמן יתיר</w:t>
            </w:r>
            <w:r w:rsidR="007B31BC">
              <w:rPr>
                <w:rFonts w:hint="cs"/>
                <w:rtl/>
              </w:rPr>
              <w:t xml:space="preserve"> וככל שהנושאים יעלו מתוך הדיון</w:t>
            </w:r>
            <w:r w:rsidR="00F26B84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  <w:p w14:paraId="450D0960" w14:textId="1F88D240" w:rsidR="007B31BC" w:rsidRDefault="007B31BC" w:rsidP="007B31BC">
            <w:pPr>
              <w:pStyle w:val="a3"/>
              <w:numPr>
                <w:ilvl w:val="1"/>
                <w:numId w:val="3"/>
              </w:numPr>
              <w:ind w:left="675" w:hanging="283"/>
            </w:pPr>
            <w:r>
              <w:rPr>
                <w:rFonts w:hint="cs"/>
                <w:rtl/>
              </w:rPr>
              <w:t xml:space="preserve">היבט של הערכה, שימוש לצורך למידה מול </w:t>
            </w:r>
            <w:r w:rsidR="00CC28CB">
              <w:rPr>
                <w:rFonts w:hint="cs"/>
                <w:rtl/>
              </w:rPr>
              <w:t>הערכה</w:t>
            </w:r>
          </w:p>
          <w:p w14:paraId="5D9AA82F" w14:textId="77777777" w:rsidR="007B31BC" w:rsidRDefault="007B31BC" w:rsidP="007B31BC">
            <w:pPr>
              <w:pStyle w:val="a3"/>
              <w:numPr>
                <w:ilvl w:val="1"/>
                <w:numId w:val="3"/>
              </w:numPr>
              <w:ind w:left="675" w:hanging="283"/>
            </w:pPr>
            <w:r>
              <w:rPr>
                <w:rFonts w:hint="cs"/>
                <w:rtl/>
              </w:rPr>
              <w:t xml:space="preserve">סוגיות של התקדמות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CC28CB">
              <w:rPr>
                <w:rFonts w:hint="cs"/>
                <w:rtl/>
              </w:rPr>
              <w:t>היתקעות</w:t>
            </w:r>
            <w:r>
              <w:rPr>
                <w:rFonts w:hint="cs"/>
                <w:rtl/>
              </w:rPr>
              <w:t>, ה</w:t>
            </w:r>
            <w:r w:rsidR="00CC28CB">
              <w:rPr>
                <w:rFonts w:hint="cs"/>
                <w:rtl/>
              </w:rPr>
              <w:t>אצת התהליך</w:t>
            </w:r>
            <w:r>
              <w:rPr>
                <w:rFonts w:hint="cs"/>
                <w:rtl/>
              </w:rPr>
              <w:t xml:space="preserve"> (</w:t>
            </w:r>
            <w:r w:rsidR="00CC28CB">
              <w:rPr>
                <w:rFonts w:hint="cs"/>
                <w:rtl/>
              </w:rPr>
              <w:t>סימון וי</w:t>
            </w:r>
            <w:r>
              <w:rPr>
                <w:rFonts w:hint="cs"/>
                <w:rtl/>
              </w:rPr>
              <w:t>), לינאריות/היררכיה</w:t>
            </w:r>
          </w:p>
          <w:p w14:paraId="659D608A" w14:textId="77777777" w:rsidR="007B31BC" w:rsidRDefault="00CC28CB" w:rsidP="007B31BC">
            <w:pPr>
              <w:pStyle w:val="a3"/>
              <w:numPr>
                <w:ilvl w:val="1"/>
                <w:numId w:val="3"/>
              </w:numPr>
              <w:ind w:left="675" w:hanging="283"/>
            </w:pPr>
            <w:r>
              <w:rPr>
                <w:rFonts w:hint="cs"/>
                <w:rtl/>
              </w:rPr>
              <w:t>מה מהווה תועלת ברמה המהותית (מה זה באמת ללמוד, מה זה באמת ליישם)</w:t>
            </w:r>
          </w:p>
          <w:p w14:paraId="4A3F0BE9" w14:textId="2993322C" w:rsidR="00CC28CB" w:rsidRDefault="00CC28CB" w:rsidP="007B31BC">
            <w:pPr>
              <w:pStyle w:val="a3"/>
              <w:numPr>
                <w:ilvl w:val="1"/>
                <w:numId w:val="3"/>
              </w:numPr>
              <w:ind w:left="675" w:hanging="283"/>
            </w:pPr>
            <w:r>
              <w:rPr>
                <w:rFonts w:hint="cs"/>
                <w:rtl/>
              </w:rPr>
              <w:t>מה קורה כשמגיעים ל</w:t>
            </w:r>
            <w:r w:rsidR="007B31BC">
              <w:rPr>
                <w:rFonts w:hint="cs"/>
                <w:rtl/>
              </w:rPr>
              <w:t>תועלת ה</w:t>
            </w:r>
            <w:r>
              <w:rPr>
                <w:rFonts w:hint="cs"/>
                <w:rtl/>
              </w:rPr>
              <w:t>ממומשת?</w:t>
            </w:r>
            <w:r w:rsidR="007B31BC">
              <w:rPr>
                <w:rFonts w:hint="cs"/>
                <w:rtl/>
              </w:rPr>
              <w:t xml:space="preserve"> לאן ממשיכים</w:t>
            </w:r>
          </w:p>
          <w:p w14:paraId="6FB8D517" w14:textId="77777777" w:rsidR="000D5D47" w:rsidRPr="00CC28CB" w:rsidRDefault="000D5D47" w:rsidP="00AC7C78">
            <w:pPr>
              <w:rPr>
                <w:rtl/>
              </w:rPr>
            </w:pPr>
          </w:p>
        </w:tc>
        <w:tc>
          <w:tcPr>
            <w:tcW w:w="2117" w:type="dxa"/>
          </w:tcPr>
          <w:p w14:paraId="20D3BF54" w14:textId="77777777" w:rsidR="000D5D47" w:rsidRDefault="000D5D47" w:rsidP="000D5D47">
            <w:pPr>
              <w:rPr>
                <w:rtl/>
              </w:rPr>
            </w:pPr>
          </w:p>
        </w:tc>
      </w:tr>
      <w:bookmarkEnd w:id="1"/>
      <w:tr w:rsidR="00F26B84" w14:paraId="4B286946" w14:textId="77777777" w:rsidTr="00F26B84">
        <w:tc>
          <w:tcPr>
            <w:tcW w:w="1619" w:type="dxa"/>
          </w:tcPr>
          <w:p w14:paraId="53C66C8B" w14:textId="77777777" w:rsidR="00F26B84" w:rsidRDefault="00F26B84" w:rsidP="00CC28CB">
            <w:pPr>
              <w:rPr>
                <w:rtl/>
              </w:rPr>
            </w:pPr>
            <w:r>
              <w:rPr>
                <w:rFonts w:hint="cs"/>
                <w:rtl/>
              </w:rPr>
              <w:t>סיכום במליאה</w:t>
            </w:r>
          </w:p>
          <w:p w14:paraId="7E3EE889" w14:textId="77777777" w:rsidR="00F26B84" w:rsidRDefault="00F26B84" w:rsidP="00CC28CB">
            <w:pPr>
              <w:rPr>
                <w:rtl/>
              </w:rPr>
            </w:pPr>
            <w:r>
              <w:rPr>
                <w:rFonts w:hint="cs"/>
                <w:rtl/>
              </w:rPr>
              <w:t>(10 דקות)</w:t>
            </w:r>
          </w:p>
        </w:tc>
        <w:tc>
          <w:tcPr>
            <w:tcW w:w="4618" w:type="dxa"/>
          </w:tcPr>
          <w:p w14:paraId="4E6BBA04" w14:textId="77777777" w:rsidR="00F26B84" w:rsidRDefault="00F26B84" w:rsidP="00F26B84">
            <w:pPr>
              <w:pStyle w:val="a3"/>
              <w:numPr>
                <w:ilvl w:val="0"/>
                <w:numId w:val="4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רגע לחשיבה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איזו תועלת הדיון הזה הביא לך?</w:t>
            </w:r>
          </w:p>
          <w:p w14:paraId="15CC1B2D" w14:textId="77777777" w:rsidR="00F26B84" w:rsidRDefault="00F26B84" w:rsidP="00F26B84">
            <w:pPr>
              <w:pStyle w:val="a3"/>
              <w:numPr>
                <w:ilvl w:val="0"/>
                <w:numId w:val="4"/>
              </w:numPr>
              <w:rPr>
                <w:rtl/>
              </w:rPr>
            </w:pPr>
            <w:r>
              <w:rPr>
                <w:rFonts w:hint="cs"/>
                <w:rtl/>
              </w:rPr>
              <w:t>איסוף כמה התייחסויות מהמשתתפים</w:t>
            </w:r>
          </w:p>
          <w:p w14:paraId="523B3A27" w14:textId="5F3B249B" w:rsidR="00917B5B" w:rsidRDefault="00F26B84" w:rsidP="00AC7C78">
            <w:pPr>
              <w:pStyle w:val="a3"/>
              <w:numPr>
                <w:ilvl w:val="0"/>
                <w:numId w:val="4"/>
              </w:numPr>
              <w:rPr>
                <w:rtl/>
              </w:rPr>
            </w:pPr>
            <w:r>
              <w:rPr>
                <w:rFonts w:hint="cs"/>
                <w:rtl/>
              </w:rPr>
              <w:t>שיתוף בכמה תובנות מתוך הכרטיסיות</w:t>
            </w:r>
          </w:p>
        </w:tc>
        <w:tc>
          <w:tcPr>
            <w:tcW w:w="2117" w:type="dxa"/>
          </w:tcPr>
          <w:p w14:paraId="4532DBD6" w14:textId="77777777" w:rsidR="00F26B84" w:rsidRDefault="00F26B84" w:rsidP="000D5D47">
            <w:pPr>
              <w:rPr>
                <w:rtl/>
              </w:rPr>
            </w:pPr>
          </w:p>
        </w:tc>
      </w:tr>
      <w:tr w:rsidR="007F4964" w14:paraId="1FAA5BCB" w14:textId="77777777" w:rsidTr="00F26B84">
        <w:tc>
          <w:tcPr>
            <w:tcW w:w="1619" w:type="dxa"/>
          </w:tcPr>
          <w:p w14:paraId="5F241F17" w14:textId="5E836836" w:rsidR="007F4964" w:rsidRDefault="007F4964" w:rsidP="00CC28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כלים ועזרים נוספים</w:t>
            </w:r>
          </w:p>
        </w:tc>
        <w:tc>
          <w:tcPr>
            <w:tcW w:w="4618" w:type="dxa"/>
          </w:tcPr>
          <w:p w14:paraId="515502FB" w14:textId="2C502BE4" w:rsidR="007F4964" w:rsidRPr="007F4964" w:rsidRDefault="007F4964" w:rsidP="00F26B84">
            <w:pPr>
              <w:pStyle w:val="a3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r>
              <w:rPr>
                <w:rFonts w:hint="cs"/>
                <w:rtl/>
              </w:rPr>
              <w:t>טבלת "</w:t>
            </w:r>
            <w:proofErr w:type="spellStart"/>
            <w:r>
              <w:rPr>
                <w:rFonts w:hint="cs"/>
                <w:rtl/>
              </w:rPr>
              <w:t>פרקטיקות</w:t>
            </w:r>
            <w:proofErr w:type="spellEnd"/>
            <w:r>
              <w:rPr>
                <w:rFonts w:hint="cs"/>
                <w:rtl/>
              </w:rPr>
              <w:t xml:space="preserve"> מקדמות" לכלי התועלות: טבלה מסייע לזיהוי שלב התועלות ולדרכים להעמקת הלמידה בכל שלב. </w:t>
            </w:r>
            <w:hyperlink r:id="rId7" w:history="1">
              <w:r w:rsidRPr="00080E0B">
                <w:rPr>
                  <w:rStyle w:val="Hyperlink"/>
                </w:rPr>
                <w:t>https://hashkafa.macam.ac.il/wp-content/uploads/2021/06/%D7%A4%D7%A8%D7%A7%D7%98%D7%99%D7%A7%D7%95%D7%AA-%D7%9E%D7%A7%D7%93%D7%9E%D7%95%D7%AA-%D7%9C%D7%9B%D7%9C%D7%99-%D7%94%D7%AA%D7%95%D7%A2%D7%9C%D7%95%D7%AA-6-2021.pdf</w:t>
              </w:r>
            </w:hyperlink>
          </w:p>
          <w:p w14:paraId="78152C80" w14:textId="12C8F0B3" w:rsidR="007F4964" w:rsidRDefault="007F4964" w:rsidP="00F26B84">
            <w:pPr>
              <w:pStyle w:val="a3"/>
              <w:numPr>
                <w:ilvl w:val="0"/>
                <w:numId w:val="4"/>
              </w:numPr>
            </w:pPr>
            <w:r>
              <w:rPr>
                <w:rFonts w:hint="cs"/>
                <w:rtl/>
              </w:rPr>
              <w:t xml:space="preserve">כרטיסיות להדפסה ומילוי במהלך התרגיל:  </w:t>
            </w:r>
            <w:hyperlink r:id="rId8" w:history="1">
              <w:r w:rsidRPr="007A7A7D">
                <w:rPr>
                  <w:rStyle w:val="Hyperlink"/>
                </w:rPr>
                <w:t>https://hashkafa.macam.ac.il/wp-content/uploads/2021/10</w:t>
              </w:r>
              <w:r w:rsidRPr="007A7A7D">
                <w:rPr>
                  <w:rStyle w:val="Hyperlink"/>
                  <w:rFonts w:cs="Arial"/>
                  <w:rtl/>
                </w:rPr>
                <w:t>/כרטיסיות-לכלי-התועלות.</w:t>
              </w:r>
              <w:r w:rsidRPr="007A7A7D">
                <w:rPr>
                  <w:rStyle w:val="Hyperlink"/>
                </w:rPr>
                <w:t>pdf</w:t>
              </w:r>
            </w:hyperlink>
          </w:p>
          <w:p w14:paraId="07C99857" w14:textId="54B32812" w:rsidR="007F4964" w:rsidRDefault="007F4964" w:rsidP="00F26B84">
            <w:pPr>
              <w:pStyle w:val="a3"/>
              <w:numPr>
                <w:ilvl w:val="0"/>
                <w:numId w:val="4"/>
              </w:numPr>
              <w:rPr>
                <w:rFonts w:hint="cs"/>
                <w:rtl/>
              </w:rPr>
            </w:pPr>
          </w:p>
        </w:tc>
        <w:tc>
          <w:tcPr>
            <w:tcW w:w="2117" w:type="dxa"/>
          </w:tcPr>
          <w:p w14:paraId="5BE5F30F" w14:textId="77777777" w:rsidR="007F4964" w:rsidRDefault="007F4964" w:rsidP="000D5D47">
            <w:pPr>
              <w:rPr>
                <w:rtl/>
              </w:rPr>
            </w:pPr>
          </w:p>
        </w:tc>
      </w:tr>
    </w:tbl>
    <w:p w14:paraId="685B75AC" w14:textId="77777777" w:rsidR="00F4665A" w:rsidRDefault="00F4665A" w:rsidP="00F26B84">
      <w:pPr>
        <w:rPr>
          <w:rtl/>
        </w:rPr>
      </w:pPr>
    </w:p>
    <w:p w14:paraId="17BE401F" w14:textId="77777777" w:rsidR="00B1095F" w:rsidRDefault="00F4665A" w:rsidP="00AA49A9">
      <w:pPr>
        <w:bidi w:val="0"/>
        <w:jc w:val="center"/>
        <w:rPr>
          <w:b/>
          <w:bCs/>
          <w:rtl/>
        </w:rPr>
      </w:pPr>
      <w:r w:rsidRPr="00AA49A9">
        <w:rPr>
          <w:b/>
          <w:bCs/>
          <w:rtl/>
        </w:rPr>
        <w:br w:type="page"/>
      </w:r>
      <w:r w:rsidRPr="00AA49A9">
        <w:rPr>
          <w:rFonts w:hint="cs"/>
          <w:b/>
          <w:bCs/>
          <w:rtl/>
        </w:rPr>
        <w:lastRenderedPageBreak/>
        <w:t xml:space="preserve">זיהוי תועלות </w:t>
      </w:r>
      <w:r w:rsidRPr="00AA49A9">
        <w:rPr>
          <w:b/>
          <w:bCs/>
          <w:rtl/>
        </w:rPr>
        <w:t>–</w:t>
      </w:r>
      <w:r w:rsidRPr="00AA49A9">
        <w:rPr>
          <w:rFonts w:hint="cs"/>
          <w:b/>
          <w:bCs/>
          <w:rtl/>
        </w:rPr>
        <w:t xml:space="preserve"> נקודות ל</w:t>
      </w:r>
      <w:r w:rsidR="00AA49A9" w:rsidRPr="00AA49A9">
        <w:rPr>
          <w:rFonts w:hint="cs"/>
          <w:b/>
          <w:bCs/>
          <w:rtl/>
        </w:rPr>
        <w:t>תשומת לב</w:t>
      </w:r>
    </w:p>
    <w:p w14:paraId="78AEA9AB" w14:textId="77777777" w:rsidR="00AA49A9" w:rsidRDefault="00AA49A9" w:rsidP="00AA49A9">
      <w:pPr>
        <w:rPr>
          <w:rtl/>
        </w:rPr>
      </w:pPr>
    </w:p>
    <w:p w14:paraId="5FAFFF1A" w14:textId="10230A03" w:rsidR="00AA49A9" w:rsidRDefault="00AA49A9" w:rsidP="00AA49A9">
      <w:pPr>
        <w:rPr>
          <w:rtl/>
        </w:rPr>
      </w:pPr>
      <w:r>
        <w:rPr>
          <w:rFonts w:hint="cs"/>
          <w:rtl/>
        </w:rPr>
        <w:t>בזמן ה</w:t>
      </w:r>
      <w:r w:rsidR="00AC7C78">
        <w:rPr>
          <w:rFonts w:hint="cs"/>
          <w:rtl/>
        </w:rPr>
        <w:t>חלוקה לשלשות וה</w:t>
      </w:r>
      <w:r>
        <w:rPr>
          <w:rFonts w:hint="cs"/>
          <w:rtl/>
        </w:rPr>
        <w:t>קראת סיפור הקהילה</w:t>
      </w:r>
      <w:r w:rsidR="00AC7C78">
        <w:rPr>
          <w:rFonts w:hint="cs"/>
          <w:rtl/>
        </w:rPr>
        <w:t xml:space="preserve"> ל-2 המשתתפים הנוספים</w:t>
      </w:r>
      <w:r>
        <w:rPr>
          <w:rFonts w:hint="cs"/>
          <w:rtl/>
        </w:rPr>
        <w:t>, חפש קצות חוט המרמזים על התועלות:</w:t>
      </w:r>
    </w:p>
    <w:p w14:paraId="7DDA7D8E" w14:textId="77777777" w:rsidR="00AA49A9" w:rsidRDefault="00AA49A9" w:rsidP="00AA49A9">
      <w:pPr>
        <w:rPr>
          <w:rtl/>
        </w:rPr>
      </w:pPr>
      <w:r>
        <w:rPr>
          <w:rFonts w:hint="cs"/>
          <w:rtl/>
        </w:rPr>
        <w:t xml:space="preserve">תועלת </w:t>
      </w:r>
      <w:proofErr w:type="spellStart"/>
      <w:r>
        <w:rPr>
          <w:rFonts w:hint="cs"/>
          <w:rtl/>
        </w:rPr>
        <w:t>מיידית</w:t>
      </w:r>
      <w:proofErr w:type="spellEnd"/>
      <w:r>
        <w:rPr>
          <w:rFonts w:hint="cs"/>
          <w:rtl/>
        </w:rPr>
        <w:t>: חברי הקהילה...</w:t>
      </w:r>
    </w:p>
    <w:p w14:paraId="420FAD1E" w14:textId="77777777" w:rsidR="00D07480" w:rsidRDefault="00AA49A9" w:rsidP="00AA49A9">
      <w:pPr>
        <w:pStyle w:val="a3"/>
        <w:numPr>
          <w:ilvl w:val="0"/>
          <w:numId w:val="5"/>
        </w:numPr>
      </w:pPr>
      <w:r>
        <w:rPr>
          <w:rFonts w:hint="cs"/>
          <w:rtl/>
        </w:rPr>
        <w:t>מ</w:t>
      </w:r>
      <w:r w:rsidR="00D07480">
        <w:rPr>
          <w:rFonts w:hint="cs"/>
          <w:rtl/>
        </w:rPr>
        <w:t>זהים נושא</w:t>
      </w:r>
      <w:r>
        <w:rPr>
          <w:rFonts w:hint="cs"/>
          <w:rtl/>
        </w:rPr>
        <w:t>/</w:t>
      </w:r>
      <w:r w:rsidR="00D07480">
        <w:rPr>
          <w:rFonts w:hint="cs"/>
          <w:rtl/>
        </w:rPr>
        <w:t>אתגר משותף שמעסיק אותם</w:t>
      </w:r>
    </w:p>
    <w:p w14:paraId="6E712D8A" w14:textId="77777777" w:rsidR="00AA49A9" w:rsidRDefault="00AA49A9" w:rsidP="00AA49A9">
      <w:pPr>
        <w:pStyle w:val="a3"/>
        <w:numPr>
          <w:ilvl w:val="0"/>
          <w:numId w:val="5"/>
        </w:numPr>
      </w:pPr>
      <w:r>
        <w:rPr>
          <w:rFonts w:hint="cs"/>
          <w:rtl/>
        </w:rPr>
        <w:t>משתפים בדילמות וקשיים</w:t>
      </w:r>
    </w:p>
    <w:p w14:paraId="06ECF894" w14:textId="77777777" w:rsidR="00AA49A9" w:rsidRDefault="00AA49A9" w:rsidP="00AA49A9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מבטאים רגשות חיוביים הקשורים לחברותם בקהילה</w:t>
      </w:r>
    </w:p>
    <w:p w14:paraId="4C08F98A" w14:textId="77777777" w:rsidR="00AA49A9" w:rsidRDefault="00AA49A9" w:rsidP="00AA49A9">
      <w:pPr>
        <w:rPr>
          <w:rtl/>
        </w:rPr>
      </w:pPr>
      <w:r>
        <w:rPr>
          <w:rFonts w:hint="cs"/>
          <w:rtl/>
        </w:rPr>
        <w:t>תועלת פוטנציאלית: חברי הקהילה...</w:t>
      </w:r>
    </w:p>
    <w:p w14:paraId="0F5A10AE" w14:textId="77777777" w:rsidR="00D07480" w:rsidRDefault="00D07480" w:rsidP="00D07480">
      <w:pPr>
        <w:pStyle w:val="a3"/>
        <w:numPr>
          <w:ilvl w:val="0"/>
          <w:numId w:val="5"/>
        </w:numPr>
      </w:pPr>
      <w:r>
        <w:rPr>
          <w:rFonts w:hint="cs"/>
          <w:rtl/>
        </w:rPr>
        <w:t>מקדישים זמן לדיון בייצוגים ובעדויות המשקפים את הסוגיה</w:t>
      </w:r>
    </w:p>
    <w:p w14:paraId="0D3EAC1F" w14:textId="77777777" w:rsidR="00AA49A9" w:rsidRDefault="00AA49A9" w:rsidP="00AA49A9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נעזרים בידע חיצוני רלבנטי כדי להרחיב ולהעמיק את הלמידה </w:t>
      </w:r>
    </w:p>
    <w:p w14:paraId="385DCA9F" w14:textId="77777777" w:rsidR="00AA49A9" w:rsidRDefault="00AA49A9" w:rsidP="00AA49A9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מגבשים תובנות </w:t>
      </w:r>
      <w:r w:rsidR="00D07480">
        <w:rPr>
          <w:rFonts w:hint="cs"/>
          <w:rtl/>
        </w:rPr>
        <w:t>בעקבות הדיון</w:t>
      </w:r>
    </w:p>
    <w:p w14:paraId="013319CC" w14:textId="77777777" w:rsidR="00AA49A9" w:rsidRDefault="00AA49A9" w:rsidP="00AA49A9">
      <w:pPr>
        <w:pStyle w:val="a3"/>
        <w:numPr>
          <w:ilvl w:val="0"/>
          <w:numId w:val="5"/>
        </w:numPr>
      </w:pPr>
      <w:r>
        <w:rPr>
          <w:rFonts w:hint="cs"/>
          <w:rtl/>
        </w:rPr>
        <w:t>מביעים שביעות רצון מהלמידה</w:t>
      </w:r>
    </w:p>
    <w:p w14:paraId="20714708" w14:textId="77777777" w:rsidR="00AA49A9" w:rsidRDefault="00AA49A9" w:rsidP="00AA49A9">
      <w:pPr>
        <w:rPr>
          <w:rtl/>
        </w:rPr>
      </w:pPr>
      <w:r>
        <w:rPr>
          <w:rFonts w:hint="cs"/>
          <w:rtl/>
        </w:rPr>
        <w:t>תועלת יישומית: חברי הקהילה...</w:t>
      </w:r>
    </w:p>
    <w:p w14:paraId="34BEBFEC" w14:textId="77777777" w:rsidR="00AA49A9" w:rsidRDefault="00AA49A9" w:rsidP="00AA49A9">
      <w:pPr>
        <w:pStyle w:val="a3"/>
        <w:numPr>
          <w:ilvl w:val="0"/>
          <w:numId w:val="5"/>
        </w:numPr>
      </w:pPr>
      <w:r>
        <w:rPr>
          <w:rFonts w:hint="cs"/>
          <w:rtl/>
        </w:rPr>
        <w:t>מתרגמים תובנות למסקנות מעשיות</w:t>
      </w:r>
    </w:p>
    <w:p w14:paraId="14D580B0" w14:textId="77777777" w:rsidR="00AA49A9" w:rsidRDefault="00D07480" w:rsidP="00AA49A9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מקבלים החלטות מעשיות לביצוע </w:t>
      </w:r>
    </w:p>
    <w:p w14:paraId="5DB6A7C1" w14:textId="5381BBEF" w:rsidR="00AA49A9" w:rsidRDefault="00AA49A9" w:rsidP="00AA49A9">
      <w:pPr>
        <w:pStyle w:val="a3"/>
        <w:numPr>
          <w:ilvl w:val="0"/>
          <w:numId w:val="5"/>
        </w:numPr>
      </w:pPr>
      <w:r>
        <w:rPr>
          <w:rFonts w:hint="cs"/>
          <w:rtl/>
        </w:rPr>
        <w:t>מתנסים ב</w:t>
      </w:r>
      <w:r w:rsidR="00D07480">
        <w:rPr>
          <w:rFonts w:hint="cs"/>
          <w:rtl/>
        </w:rPr>
        <w:t>אופן רחב ב</w:t>
      </w:r>
      <w:r>
        <w:rPr>
          <w:rFonts w:hint="cs"/>
          <w:rtl/>
        </w:rPr>
        <w:t>יישום</w:t>
      </w:r>
      <w:r w:rsidR="00D07480">
        <w:rPr>
          <w:rFonts w:hint="cs"/>
          <w:rtl/>
        </w:rPr>
        <w:t xml:space="preserve"> שינויים ב</w:t>
      </w:r>
      <w:r w:rsidR="00377C08">
        <w:rPr>
          <w:rFonts w:hint="cs"/>
          <w:rtl/>
        </w:rPr>
        <w:t>הוראה בכיתות</w:t>
      </w:r>
    </w:p>
    <w:p w14:paraId="434E8811" w14:textId="77777777" w:rsidR="00AA49A9" w:rsidRDefault="00AA49A9" w:rsidP="00AA49A9">
      <w:pPr>
        <w:pStyle w:val="a3"/>
        <w:numPr>
          <w:ilvl w:val="0"/>
          <w:numId w:val="5"/>
        </w:numPr>
      </w:pPr>
      <w:r>
        <w:rPr>
          <w:rFonts w:hint="cs"/>
          <w:rtl/>
        </w:rPr>
        <w:t>מתעדים את היישום</w:t>
      </w:r>
    </w:p>
    <w:p w14:paraId="36C6DA61" w14:textId="77777777" w:rsidR="00D07480" w:rsidRDefault="00D07480" w:rsidP="00D07480">
      <w:pPr>
        <w:rPr>
          <w:rtl/>
        </w:rPr>
      </w:pPr>
      <w:r>
        <w:rPr>
          <w:rFonts w:hint="cs"/>
          <w:rtl/>
        </w:rPr>
        <w:t>תועלת ממומשת: חברי הקהילה...</w:t>
      </w:r>
    </w:p>
    <w:p w14:paraId="05B48BCA" w14:textId="77777777" w:rsidR="00D07480" w:rsidRDefault="00D07480" w:rsidP="00D07480">
      <w:pPr>
        <w:pStyle w:val="a3"/>
        <w:numPr>
          <w:ilvl w:val="0"/>
          <w:numId w:val="5"/>
        </w:numPr>
      </w:pPr>
      <w:r>
        <w:rPr>
          <w:rFonts w:hint="cs"/>
          <w:rtl/>
        </w:rPr>
        <w:t>דנים ביישום ומעריכים את ההשפעות שלו</w:t>
      </w:r>
    </w:p>
    <w:p w14:paraId="7A6381F8" w14:textId="77777777" w:rsidR="00D07480" w:rsidRDefault="00D07480" w:rsidP="00D07480">
      <w:pPr>
        <w:pStyle w:val="a3"/>
        <w:numPr>
          <w:ilvl w:val="0"/>
          <w:numId w:val="5"/>
        </w:numPr>
      </w:pPr>
      <w:r>
        <w:rPr>
          <w:rFonts w:hint="cs"/>
          <w:rtl/>
        </w:rPr>
        <w:t>דנים בדרכים להמשך שיפור, בהסתכלות ארוכת טווח</w:t>
      </w:r>
    </w:p>
    <w:p w14:paraId="567E1322" w14:textId="77777777" w:rsidR="00AA49A9" w:rsidRDefault="00D07480" w:rsidP="00AA49A9">
      <w:pPr>
        <w:pStyle w:val="a3"/>
        <w:numPr>
          <w:ilvl w:val="0"/>
          <w:numId w:val="5"/>
        </w:numPr>
      </w:pPr>
      <w:r>
        <w:rPr>
          <w:rFonts w:hint="cs"/>
          <w:rtl/>
        </w:rPr>
        <w:t>מצביעים על השפעת השינויים בהוראה על התלמידים והלמידה</w:t>
      </w:r>
    </w:p>
    <w:p w14:paraId="3DB0EBEC" w14:textId="77777777" w:rsidR="00D07480" w:rsidRDefault="00D07480" w:rsidP="00D07480">
      <w:pPr>
        <w:rPr>
          <w:rtl/>
        </w:rPr>
      </w:pPr>
      <w:r>
        <w:rPr>
          <w:rFonts w:hint="cs"/>
          <w:rtl/>
        </w:rPr>
        <w:t>תועלת מערכתית:</w:t>
      </w:r>
    </w:p>
    <w:p w14:paraId="47579E24" w14:textId="77777777" w:rsidR="00D07480" w:rsidRDefault="00D07480" w:rsidP="00D07480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מורים שאינם חברי קהילה מיישמים תובנות </w:t>
      </w:r>
      <w:proofErr w:type="spellStart"/>
      <w:r>
        <w:rPr>
          <w:rFonts w:hint="cs"/>
          <w:rtl/>
        </w:rPr>
        <w:t>ופרקטיקות</w:t>
      </w:r>
      <w:proofErr w:type="spellEnd"/>
      <w:r>
        <w:rPr>
          <w:rFonts w:hint="cs"/>
          <w:rtl/>
        </w:rPr>
        <w:t xml:space="preserve"> שפותחו בקהילה</w:t>
      </w:r>
    </w:p>
    <w:p w14:paraId="075AAA04" w14:textId="77777777" w:rsidR="00D07480" w:rsidRDefault="00D07480" w:rsidP="00D07480">
      <w:pPr>
        <w:pStyle w:val="a3"/>
        <w:numPr>
          <w:ilvl w:val="0"/>
          <w:numId w:val="5"/>
        </w:numPr>
      </w:pPr>
      <w:r>
        <w:rPr>
          <w:rFonts w:hint="cs"/>
          <w:rtl/>
        </w:rPr>
        <w:t>צוותים נוספים בבית הספר משתמשים במתודות למידה מהפרקטיקה</w:t>
      </w:r>
    </w:p>
    <w:p w14:paraId="3C391440" w14:textId="77777777" w:rsidR="00AA49A9" w:rsidRPr="00AA49A9" w:rsidRDefault="00D07480" w:rsidP="00D07480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מוקמות בבית הספר קהילות נוספות</w:t>
      </w:r>
    </w:p>
    <w:sectPr w:rsidR="00AA49A9" w:rsidRPr="00AA49A9" w:rsidSect="00376F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3EC"/>
    <w:multiLevelType w:val="hybridMultilevel"/>
    <w:tmpl w:val="A8A09A22"/>
    <w:lvl w:ilvl="0" w:tplc="4D74C9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E60"/>
    <w:multiLevelType w:val="hybridMultilevel"/>
    <w:tmpl w:val="CADCF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FA33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04297"/>
    <w:multiLevelType w:val="hybridMultilevel"/>
    <w:tmpl w:val="20524A62"/>
    <w:lvl w:ilvl="0" w:tplc="48FA3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D13A8"/>
    <w:multiLevelType w:val="hybridMultilevel"/>
    <w:tmpl w:val="73CE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51294"/>
    <w:multiLevelType w:val="hybridMultilevel"/>
    <w:tmpl w:val="0B6EDAC6"/>
    <w:lvl w:ilvl="0" w:tplc="48FA3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8FA33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04489D"/>
    <w:multiLevelType w:val="hybridMultilevel"/>
    <w:tmpl w:val="310C1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671FD"/>
    <w:multiLevelType w:val="hybridMultilevel"/>
    <w:tmpl w:val="1E62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0113"/>
    <w:multiLevelType w:val="hybridMultilevel"/>
    <w:tmpl w:val="82C43DAC"/>
    <w:lvl w:ilvl="0" w:tplc="4A0400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0NjA3NzQ2NjGwsDRW0lEKTi0uzszPAykwrAUAGadW3CwAAAA="/>
  </w:docVars>
  <w:rsids>
    <w:rsidRoot w:val="0071662F"/>
    <w:rsid w:val="00034F5D"/>
    <w:rsid w:val="0005049D"/>
    <w:rsid w:val="00063557"/>
    <w:rsid w:val="000754CE"/>
    <w:rsid w:val="0009347B"/>
    <w:rsid w:val="000D5D47"/>
    <w:rsid w:val="000E770A"/>
    <w:rsid w:val="00160B79"/>
    <w:rsid w:val="00167C20"/>
    <w:rsid w:val="00250C3B"/>
    <w:rsid w:val="00294811"/>
    <w:rsid w:val="00306215"/>
    <w:rsid w:val="003441C1"/>
    <w:rsid w:val="00376C9F"/>
    <w:rsid w:val="00376F0D"/>
    <w:rsid w:val="00377C08"/>
    <w:rsid w:val="003D561E"/>
    <w:rsid w:val="003F4095"/>
    <w:rsid w:val="003F627B"/>
    <w:rsid w:val="004201E2"/>
    <w:rsid w:val="00420C8E"/>
    <w:rsid w:val="00440DBC"/>
    <w:rsid w:val="00452E82"/>
    <w:rsid w:val="004A7DF5"/>
    <w:rsid w:val="00525F3A"/>
    <w:rsid w:val="00531B5F"/>
    <w:rsid w:val="00581C9D"/>
    <w:rsid w:val="00616FC4"/>
    <w:rsid w:val="0071662F"/>
    <w:rsid w:val="007B31BC"/>
    <w:rsid w:val="007F4964"/>
    <w:rsid w:val="00832973"/>
    <w:rsid w:val="00834AA8"/>
    <w:rsid w:val="008514DD"/>
    <w:rsid w:val="008A21F1"/>
    <w:rsid w:val="008C4878"/>
    <w:rsid w:val="009147A5"/>
    <w:rsid w:val="00917B5B"/>
    <w:rsid w:val="00A40874"/>
    <w:rsid w:val="00A60BE7"/>
    <w:rsid w:val="00A83CD9"/>
    <w:rsid w:val="00AA49A9"/>
    <w:rsid w:val="00AC7C78"/>
    <w:rsid w:val="00B1095F"/>
    <w:rsid w:val="00B1294B"/>
    <w:rsid w:val="00C07D0A"/>
    <w:rsid w:val="00CC28CB"/>
    <w:rsid w:val="00CE0E33"/>
    <w:rsid w:val="00D07480"/>
    <w:rsid w:val="00D41411"/>
    <w:rsid w:val="00D81937"/>
    <w:rsid w:val="00E1414F"/>
    <w:rsid w:val="00EA52DF"/>
    <w:rsid w:val="00F26B84"/>
    <w:rsid w:val="00F4665A"/>
    <w:rsid w:val="00F62E77"/>
    <w:rsid w:val="00FA107B"/>
    <w:rsid w:val="00FA2549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F399"/>
  <w15:chartTrackingRefBased/>
  <w15:docId w15:val="{292C6569-F343-4F63-B977-8185714C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2F"/>
    <w:pPr>
      <w:ind w:left="720"/>
      <w:contextualSpacing/>
    </w:pPr>
  </w:style>
  <w:style w:type="table" w:styleId="a4">
    <w:name w:val="Table Grid"/>
    <w:basedOn w:val="a1"/>
    <w:uiPriority w:val="39"/>
    <w:rsid w:val="000D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C5A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5AD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FC5A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5AD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FC5A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5AD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C5AD5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CE0E3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F4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shkafa.macam.ac.il/wp-content/uploads/2021/10/&#1499;&#1512;&#1496;&#1497;&#1505;&#1497;&#1493;&#1514;-&#1500;&#1499;&#1500;&#1497;-&#1492;&#1514;&#1493;&#1506;&#1500;&#1493;&#1514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shkafa.macam.ac.il/wp-content/uploads/2021/06/%D7%A4%D7%A8%D7%A7%D7%98%D7%99%D7%A7%D7%95%D7%AA-%D7%9E%D7%A7%D7%93%D7%9E%D7%95%D7%AA-%D7%9C%D7%9B%D7%9C%D7%99-%D7%94%D7%AA%D7%95%D7%A2%D7%9C%D7%95%D7%AA-6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0d090fc0a57d3100c622cc0" TargetMode="External"/><Relationship Id="rId5" Type="http://schemas.openxmlformats.org/officeDocument/2006/relationships/hyperlink" Target="https://hashkafa.macam.ac.il/wenger_trayner_valu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736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Mofet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Herut</dc:creator>
  <cp:keywords/>
  <dc:description/>
  <cp:lastModifiedBy>Asaf Stein</cp:lastModifiedBy>
  <cp:revision>7</cp:revision>
  <cp:lastPrinted>2021-05-26T06:33:00Z</cp:lastPrinted>
  <dcterms:created xsi:type="dcterms:W3CDTF">2021-10-03T07:41:00Z</dcterms:created>
  <dcterms:modified xsi:type="dcterms:W3CDTF">2021-10-03T08:00:00Z</dcterms:modified>
</cp:coreProperties>
</file>