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AD831" w14:textId="09A59A9E" w:rsidR="000348DB" w:rsidRPr="00E03B90" w:rsidRDefault="00E03B90" w:rsidP="00C85165">
      <w:pPr>
        <w:bidi/>
        <w:jc w:val="center"/>
        <w:rPr>
          <w:rFonts w:ascii="Assistant" w:eastAsia="Assistant" w:hAnsi="Assistant" w:cstheme="minorBidi" w:hint="cs"/>
          <w:b/>
          <w:bCs/>
          <w:rtl/>
          <w:lang w:bidi="ar-AE"/>
        </w:rPr>
      </w:pPr>
      <w:r>
        <w:rPr>
          <w:rFonts w:ascii="Assistant" w:eastAsia="Assistant" w:hAnsi="Assistant" w:cs="Assistant"/>
          <w:b/>
          <w:bCs/>
          <w:rtl/>
          <w:lang w:bidi="ar"/>
        </w:rPr>
        <w:t>ورشة</w:t>
      </w:r>
      <w:r>
        <w:rPr>
          <w:rFonts w:ascii="Assistant" w:eastAsia="Assistant" w:hAnsi="Assistant" w:cs="Assistant"/>
          <w:b/>
          <w:bCs/>
          <w:rtl/>
          <w:lang w:bidi="ar"/>
        </w:rPr>
        <w:t xml:space="preserve"> </w:t>
      </w:r>
      <w:r>
        <w:rPr>
          <w:rFonts w:ascii="Assistant" w:eastAsia="Assistant" w:hAnsi="Assistant" w:cstheme="minorBidi" w:hint="cs"/>
          <w:b/>
          <w:bCs/>
          <w:rtl/>
          <w:lang w:val="en-US" w:bidi="ar-AE"/>
        </w:rPr>
        <w:t>ا</w:t>
      </w:r>
      <w:r>
        <w:rPr>
          <w:rFonts w:ascii="Assistant" w:eastAsia="Assistant" w:hAnsi="Assistant" w:cstheme="minorBidi" w:hint="cs"/>
          <w:b/>
          <w:bCs/>
          <w:rtl/>
          <w:lang w:bidi="ar-AE"/>
        </w:rPr>
        <w:t>لتدريب</w:t>
      </w:r>
    </w:p>
    <w:p w14:paraId="4464D6E6" w14:textId="77777777" w:rsidR="000348DB" w:rsidRDefault="00E03B90">
      <w:pPr>
        <w:bidi/>
        <w:rPr>
          <w:rFonts w:ascii="Assistant" w:eastAsia="Assistant" w:hAnsi="Assistant" w:cs="Assistant"/>
        </w:rPr>
      </w:pPr>
      <w:r>
        <w:rPr>
          <w:rFonts w:ascii="Assistant" w:eastAsia="Assistant" w:hAnsi="Assistant" w:cs="Assistant"/>
          <w:rtl/>
          <w:lang w:bidi="ar"/>
        </w:rPr>
        <w:t>الأهداف:</w:t>
      </w:r>
    </w:p>
    <w:p w14:paraId="6B94FC36" w14:textId="77777777" w:rsidR="000348DB" w:rsidRDefault="00E03B90">
      <w:pPr>
        <w:numPr>
          <w:ilvl w:val="0"/>
          <w:numId w:val="3"/>
        </w:numPr>
        <w:bidi/>
        <w:rPr>
          <w:rFonts w:ascii="Assistant" w:eastAsia="Assistant" w:hAnsi="Assistant" w:cs="Assistant"/>
        </w:rPr>
      </w:pPr>
      <w:r>
        <w:rPr>
          <w:rFonts w:ascii="Assistant" w:eastAsia="Assistant" w:hAnsi="Assistant" w:cs="Assistant"/>
          <w:rtl/>
          <w:lang w:bidi="ar"/>
        </w:rPr>
        <w:t>أن تتعرّف الموجهات على نموذج التطبيق ومكانة التدريب داخل النموذج</w:t>
      </w:r>
    </w:p>
    <w:p w14:paraId="4D9C8878" w14:textId="77777777" w:rsidR="000348DB" w:rsidRDefault="00E03B90">
      <w:pPr>
        <w:numPr>
          <w:ilvl w:val="0"/>
          <w:numId w:val="3"/>
        </w:numPr>
        <w:bidi/>
        <w:rPr>
          <w:rFonts w:ascii="Assistant" w:eastAsia="Assistant" w:hAnsi="Assistant" w:cs="Assistant"/>
        </w:rPr>
      </w:pPr>
      <w:r>
        <w:rPr>
          <w:rFonts w:ascii="Assistant" w:eastAsia="Assistant" w:hAnsi="Assistant" w:cs="Assistant"/>
          <w:rtl/>
          <w:lang w:bidi="ar"/>
        </w:rPr>
        <w:t>أن تتعرّف الموجهات على مبادئ التدريب الفعّال</w:t>
      </w:r>
    </w:p>
    <w:p w14:paraId="092C5052" w14:textId="77777777" w:rsidR="000348DB" w:rsidRDefault="00E03B90">
      <w:pPr>
        <w:numPr>
          <w:ilvl w:val="0"/>
          <w:numId w:val="3"/>
        </w:numPr>
        <w:bidi/>
        <w:rPr>
          <w:rFonts w:ascii="Assistant" w:eastAsia="Assistant" w:hAnsi="Assistant" w:cs="Assistant"/>
        </w:rPr>
      </w:pPr>
      <w:r>
        <w:rPr>
          <w:rFonts w:ascii="Assistant" w:eastAsia="Assistant" w:hAnsi="Assistant" w:cs="Assistant"/>
          <w:rtl/>
          <w:lang w:bidi="ar"/>
        </w:rPr>
        <w:t xml:space="preserve">أن تمارس الموجهات مراحل التدريب فعليًا </w:t>
      </w:r>
    </w:p>
    <w:p w14:paraId="0411FC69" w14:textId="77777777" w:rsidR="000348DB" w:rsidRDefault="00E03B90">
      <w:pPr>
        <w:numPr>
          <w:ilvl w:val="0"/>
          <w:numId w:val="3"/>
        </w:numPr>
        <w:bidi/>
        <w:rPr>
          <w:rFonts w:ascii="Assistant" w:eastAsia="Assistant" w:hAnsi="Assistant" w:cs="Assistant"/>
        </w:rPr>
      </w:pPr>
      <w:r>
        <w:rPr>
          <w:rFonts w:ascii="Assistant" w:eastAsia="Assistant" w:hAnsi="Assistant" w:cs="Assistant"/>
          <w:rtl/>
          <w:lang w:bidi="ar"/>
        </w:rPr>
        <w:t>أن تتدرّب الموجهات على بحث الممارسة</w:t>
      </w:r>
    </w:p>
    <w:p w14:paraId="410CF879" w14:textId="77777777" w:rsidR="000348DB" w:rsidRDefault="000348DB">
      <w:pPr>
        <w:bidi/>
        <w:ind w:left="720"/>
        <w:rPr>
          <w:rFonts w:ascii="Assistant" w:eastAsia="Assistant" w:hAnsi="Assistant" w:cs="Assistant"/>
        </w:rPr>
      </w:pPr>
    </w:p>
    <w:p w14:paraId="29A519DE" w14:textId="77777777" w:rsidR="000348DB" w:rsidRDefault="000348DB">
      <w:pPr>
        <w:bidi/>
        <w:rPr>
          <w:rFonts w:ascii="Assistant" w:eastAsia="Assistant" w:hAnsi="Assistant" w:cs="Assistant"/>
        </w:rPr>
      </w:pPr>
    </w:p>
    <w:p w14:paraId="3DDE204E" w14:textId="77777777" w:rsidR="000348DB" w:rsidRDefault="00E03B90">
      <w:pPr>
        <w:bidi/>
        <w:rPr>
          <w:rFonts w:ascii="Assistant" w:eastAsia="Assistant" w:hAnsi="Assistant" w:cs="Assistant"/>
        </w:rPr>
      </w:pPr>
      <w:r>
        <w:rPr>
          <w:rFonts w:ascii="Assistant" w:eastAsia="Assistant" w:hAnsi="Assistant" w:cs="Assistant"/>
          <w:rtl/>
          <w:lang w:bidi="ar"/>
        </w:rPr>
        <w:t>سير الورشة</w:t>
      </w:r>
    </w:p>
    <w:p w14:paraId="0D8A3531" w14:textId="77777777" w:rsidR="000348DB" w:rsidRDefault="000348DB">
      <w:pPr>
        <w:bidi/>
        <w:rPr>
          <w:rFonts w:ascii="Assistant" w:eastAsia="Assistant" w:hAnsi="Assistant" w:cs="Assistant"/>
        </w:rPr>
      </w:pPr>
    </w:p>
    <w:tbl>
      <w:tblPr>
        <w:tblStyle w:val="a5"/>
        <w:bidiVisual/>
        <w:tblW w:w="82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20"/>
        <w:gridCol w:w="3720"/>
        <w:gridCol w:w="2190"/>
        <w:gridCol w:w="990"/>
      </w:tblGrid>
      <w:tr w:rsidR="000348DB" w14:paraId="078C77EA" w14:textId="77777777">
        <w:tc>
          <w:tcPr>
            <w:tcW w:w="1320" w:type="dxa"/>
            <w:shd w:val="clear" w:color="auto" w:fill="auto"/>
            <w:tcMar>
              <w:top w:w="100" w:type="dxa"/>
              <w:left w:w="100" w:type="dxa"/>
              <w:bottom w:w="100" w:type="dxa"/>
              <w:right w:w="100" w:type="dxa"/>
            </w:tcMar>
          </w:tcPr>
          <w:p w14:paraId="0A275F03"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eastAsia="Assistant" w:hAnsi="Assistant" w:cs="Assistant"/>
                <w:rtl/>
                <w:lang w:bidi="ar"/>
              </w:rPr>
              <w:t>الأهداف</w:t>
            </w:r>
          </w:p>
        </w:tc>
        <w:tc>
          <w:tcPr>
            <w:tcW w:w="3720" w:type="dxa"/>
            <w:shd w:val="clear" w:color="auto" w:fill="auto"/>
            <w:tcMar>
              <w:top w:w="100" w:type="dxa"/>
              <w:left w:w="100" w:type="dxa"/>
              <w:bottom w:w="100" w:type="dxa"/>
              <w:right w:w="100" w:type="dxa"/>
            </w:tcMar>
          </w:tcPr>
          <w:p w14:paraId="2374B123"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eastAsia="Assistant" w:hAnsi="Assistant" w:cs="Assistant"/>
                <w:rtl/>
                <w:lang w:bidi="ar"/>
              </w:rPr>
              <w:t>مجرى الورشة</w:t>
            </w:r>
          </w:p>
        </w:tc>
        <w:tc>
          <w:tcPr>
            <w:tcW w:w="2190" w:type="dxa"/>
            <w:shd w:val="clear" w:color="auto" w:fill="auto"/>
            <w:tcMar>
              <w:top w:w="100" w:type="dxa"/>
              <w:left w:w="100" w:type="dxa"/>
              <w:bottom w:w="100" w:type="dxa"/>
              <w:right w:w="100" w:type="dxa"/>
            </w:tcMar>
          </w:tcPr>
          <w:p w14:paraId="4EBC4449"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eastAsia="Assistant" w:hAnsi="Assistant" w:cs="Assistant"/>
                <w:rtl/>
                <w:lang w:bidi="ar"/>
              </w:rPr>
              <w:t>الأدوات المطلوبة</w:t>
            </w:r>
          </w:p>
        </w:tc>
        <w:tc>
          <w:tcPr>
            <w:tcW w:w="990" w:type="dxa"/>
            <w:shd w:val="clear" w:color="auto" w:fill="auto"/>
            <w:tcMar>
              <w:top w:w="100" w:type="dxa"/>
              <w:left w:w="100" w:type="dxa"/>
              <w:bottom w:w="100" w:type="dxa"/>
              <w:right w:w="100" w:type="dxa"/>
            </w:tcMar>
          </w:tcPr>
          <w:p w14:paraId="279483AE"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eastAsia="Assistant" w:hAnsi="Assistant" w:cs="Assistant"/>
                <w:rtl/>
                <w:lang w:bidi="ar"/>
              </w:rPr>
              <w:t>الزمن</w:t>
            </w:r>
          </w:p>
        </w:tc>
      </w:tr>
      <w:tr w:rsidR="000348DB" w14:paraId="4726A7E5" w14:textId="77777777">
        <w:tc>
          <w:tcPr>
            <w:tcW w:w="1320" w:type="dxa"/>
            <w:shd w:val="clear" w:color="auto" w:fill="auto"/>
            <w:tcMar>
              <w:top w:w="100" w:type="dxa"/>
              <w:left w:w="100" w:type="dxa"/>
              <w:bottom w:w="100" w:type="dxa"/>
              <w:right w:w="100" w:type="dxa"/>
            </w:tcMar>
          </w:tcPr>
          <w:p w14:paraId="32E10D59"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eastAsia="Assistant" w:hAnsi="Assistant" w:cs="Assistant"/>
                <w:rtl/>
                <w:lang w:bidi="ar"/>
              </w:rPr>
              <w:t>تفكير شخصي وفردي حول التدريب</w:t>
            </w:r>
          </w:p>
        </w:tc>
        <w:tc>
          <w:tcPr>
            <w:tcW w:w="3720" w:type="dxa"/>
            <w:shd w:val="clear" w:color="auto" w:fill="auto"/>
            <w:tcMar>
              <w:top w:w="100" w:type="dxa"/>
              <w:left w:w="100" w:type="dxa"/>
              <w:bottom w:w="100" w:type="dxa"/>
              <w:right w:w="100" w:type="dxa"/>
            </w:tcMar>
          </w:tcPr>
          <w:p w14:paraId="7EC9D1CA" w14:textId="77777777" w:rsidR="000348DB" w:rsidRDefault="00E03B90">
            <w:pPr>
              <w:widowControl w:val="0"/>
              <w:bidi/>
              <w:spacing w:line="240" w:lineRule="auto"/>
              <w:rPr>
                <w:rFonts w:ascii="Assistant" w:eastAsia="Assistant" w:hAnsi="Assistant" w:cs="Assistant"/>
              </w:rPr>
            </w:pPr>
            <w:r>
              <w:rPr>
                <w:rFonts w:ascii="Assistant" w:eastAsia="Assistant" w:hAnsi="Assistant" w:cs="Assistant"/>
                <w:rtl/>
                <w:lang w:bidi="ar"/>
              </w:rPr>
              <w:t>سنتحدث اليوم عن التدريب، أين يندرج، ولماذا هو مهم؟</w:t>
            </w:r>
          </w:p>
          <w:p w14:paraId="1F823702" w14:textId="77777777" w:rsidR="000348DB" w:rsidRDefault="00E03B90">
            <w:pPr>
              <w:widowControl w:val="0"/>
              <w:bidi/>
              <w:spacing w:line="240" w:lineRule="auto"/>
              <w:rPr>
                <w:rFonts w:ascii="Assistant" w:eastAsia="Assistant" w:hAnsi="Assistant" w:cs="Assistant"/>
              </w:rPr>
            </w:pPr>
            <w:r>
              <w:rPr>
                <w:rFonts w:ascii="Assistant" w:eastAsia="Assistant" w:hAnsi="Assistant" w:cs="Assistant"/>
                <w:rtl/>
                <w:lang w:bidi="ar"/>
              </w:rPr>
              <w:t>تكتب المشارِكات على ألواح قابلة للمحو، ثم يعرضن الإجابات للجميع:</w:t>
            </w:r>
          </w:p>
          <w:p w14:paraId="61850EAF" w14:textId="77777777" w:rsidR="000348DB" w:rsidRDefault="00E03B90">
            <w:pPr>
              <w:widowControl w:val="0"/>
              <w:bidi/>
              <w:spacing w:line="240" w:lineRule="auto"/>
              <w:rPr>
                <w:rFonts w:ascii="Assistant" w:eastAsia="Assistant" w:hAnsi="Assistant" w:cs="Assistant"/>
                <w:b/>
                <w:bCs/>
              </w:rPr>
            </w:pPr>
            <w:r>
              <w:rPr>
                <w:rFonts w:ascii="Assistant" w:eastAsia="Assistant" w:hAnsi="Assistant" w:cs="Assistant"/>
                <w:b/>
                <w:bCs/>
                <w:rtl/>
                <w:lang w:bidi="ar"/>
              </w:rPr>
              <w:t>على ماذا أريد أن أتدرب في الحياة؟</w:t>
            </w:r>
          </w:p>
          <w:p w14:paraId="489129F0" w14:textId="77777777" w:rsidR="000348DB" w:rsidRDefault="00E03B90">
            <w:pPr>
              <w:widowControl w:val="0"/>
              <w:bidi/>
              <w:spacing w:line="240" w:lineRule="auto"/>
              <w:rPr>
                <w:rFonts w:ascii="Assistant" w:eastAsia="Assistant" w:hAnsi="Assistant" w:cs="Assistant"/>
                <w:b/>
                <w:bCs/>
              </w:rPr>
            </w:pPr>
            <w:r>
              <w:rPr>
                <w:rFonts w:ascii="Assistant" w:eastAsia="Assistant" w:hAnsi="Assistant" w:cs="Assistant"/>
                <w:b/>
                <w:bCs/>
                <w:rtl/>
                <w:lang w:bidi="ar"/>
              </w:rPr>
              <w:t>ما هو الاحتمال بأن أواظب على ذلك، من 1 إلى 10؟</w:t>
            </w:r>
          </w:p>
          <w:p w14:paraId="0402B847" w14:textId="77777777" w:rsidR="000348DB" w:rsidRDefault="00E03B90">
            <w:pPr>
              <w:widowControl w:val="0"/>
              <w:bidi/>
              <w:spacing w:line="240" w:lineRule="auto"/>
              <w:rPr>
                <w:rFonts w:ascii="Assistant" w:eastAsia="Assistant" w:hAnsi="Assistant" w:cs="Assistant"/>
                <w:b/>
                <w:bCs/>
              </w:rPr>
            </w:pPr>
            <w:r>
              <w:rPr>
                <w:rFonts w:ascii="Assistant" w:eastAsia="Assistant" w:hAnsi="Assistant" w:cs="Assistant"/>
                <w:b/>
                <w:bCs/>
                <w:rtl/>
                <w:lang w:bidi="ar"/>
              </w:rPr>
              <w:t>على ماذا لا أريد أن أتدرب إطلاقًا؟</w:t>
            </w:r>
          </w:p>
        </w:tc>
        <w:tc>
          <w:tcPr>
            <w:tcW w:w="2190" w:type="dxa"/>
            <w:shd w:val="clear" w:color="auto" w:fill="auto"/>
            <w:tcMar>
              <w:top w:w="100" w:type="dxa"/>
              <w:left w:w="100" w:type="dxa"/>
              <w:bottom w:w="100" w:type="dxa"/>
              <w:right w:w="100" w:type="dxa"/>
            </w:tcMar>
          </w:tcPr>
          <w:p w14:paraId="77643855"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hAnsi="Assistant" w:cs="Assistant"/>
                <w:rtl/>
                <w:lang w:bidi="ar"/>
              </w:rPr>
              <w:t>35 لوحًا قابلًا للمحو وأقلام للكتابة على اللوح</w:t>
            </w:r>
          </w:p>
        </w:tc>
        <w:tc>
          <w:tcPr>
            <w:tcW w:w="990" w:type="dxa"/>
            <w:shd w:val="clear" w:color="auto" w:fill="auto"/>
            <w:tcMar>
              <w:top w:w="100" w:type="dxa"/>
              <w:left w:w="100" w:type="dxa"/>
              <w:bottom w:w="100" w:type="dxa"/>
              <w:right w:w="100" w:type="dxa"/>
            </w:tcMar>
          </w:tcPr>
          <w:p w14:paraId="5AD20C17"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hAnsi="Assistant" w:cs="Assistant"/>
                <w:rtl/>
                <w:lang w:bidi="ar"/>
              </w:rPr>
              <w:t>7 دقائق</w:t>
            </w:r>
          </w:p>
        </w:tc>
      </w:tr>
      <w:tr w:rsidR="000348DB" w14:paraId="49FB39EF" w14:textId="77777777">
        <w:trPr>
          <w:trHeight w:val="2769"/>
        </w:trPr>
        <w:tc>
          <w:tcPr>
            <w:tcW w:w="1320" w:type="dxa"/>
            <w:shd w:val="clear" w:color="auto" w:fill="auto"/>
            <w:tcMar>
              <w:top w:w="100" w:type="dxa"/>
              <w:left w:w="100" w:type="dxa"/>
              <w:bottom w:w="100" w:type="dxa"/>
              <w:right w:w="100" w:type="dxa"/>
            </w:tcMar>
          </w:tcPr>
          <w:p w14:paraId="3103D85B"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eastAsia="Assistant" w:hAnsi="Assistant" w:cs="Assistant"/>
                <w:rtl/>
                <w:lang w:bidi="ar"/>
              </w:rPr>
              <w:t>لماذا نتدرّب؟</w:t>
            </w:r>
          </w:p>
        </w:tc>
        <w:tc>
          <w:tcPr>
            <w:tcW w:w="3720" w:type="dxa"/>
            <w:shd w:val="clear" w:color="auto" w:fill="auto"/>
            <w:tcMar>
              <w:top w:w="100" w:type="dxa"/>
              <w:left w:w="100" w:type="dxa"/>
              <w:bottom w:w="100" w:type="dxa"/>
              <w:right w:w="100" w:type="dxa"/>
            </w:tcMar>
          </w:tcPr>
          <w:p w14:paraId="7B8FDE91" w14:textId="77777777" w:rsidR="000348DB" w:rsidRDefault="00E03B90">
            <w:pPr>
              <w:bidi/>
              <w:rPr>
                <w:rFonts w:ascii="Assistant" w:eastAsia="Assistant" w:hAnsi="Assistant" w:cs="Assistant"/>
              </w:rPr>
            </w:pPr>
            <w:r>
              <w:rPr>
                <w:rFonts w:ascii="Assistant" w:eastAsia="Assistant" w:hAnsi="Assistant" w:cs="Assistant"/>
                <w:rtl/>
                <w:lang w:bidi="ar"/>
              </w:rPr>
              <w:t>تجلس كل مشارِكة بجانب اللافتة التي تصف السبب الذي يجعلها تتدرب</w:t>
            </w:r>
          </w:p>
          <w:p w14:paraId="595A53C4" w14:textId="77777777" w:rsidR="000348DB" w:rsidRDefault="00E03B90">
            <w:pPr>
              <w:numPr>
                <w:ilvl w:val="0"/>
                <w:numId w:val="5"/>
              </w:numPr>
              <w:bidi/>
              <w:rPr>
                <w:rFonts w:ascii="Assistant" w:eastAsia="Assistant" w:hAnsi="Assistant" w:cs="Assistant"/>
              </w:rPr>
            </w:pPr>
            <w:r>
              <w:rPr>
                <w:rFonts w:ascii="Assistant" w:eastAsia="Assistant" w:hAnsi="Assistant" w:cs="Assistant"/>
                <w:rtl/>
                <w:lang w:bidi="ar"/>
              </w:rPr>
              <w:t>التذكّر</w:t>
            </w:r>
          </w:p>
          <w:p w14:paraId="794C600A" w14:textId="77777777" w:rsidR="000348DB" w:rsidRDefault="00E03B90">
            <w:pPr>
              <w:numPr>
                <w:ilvl w:val="0"/>
                <w:numId w:val="5"/>
              </w:numPr>
              <w:bidi/>
              <w:rPr>
                <w:rFonts w:ascii="Assistant" w:eastAsia="Assistant" w:hAnsi="Assistant" w:cs="Assistant"/>
              </w:rPr>
            </w:pPr>
            <w:r>
              <w:rPr>
                <w:rFonts w:ascii="Assistant" w:eastAsia="Assistant" w:hAnsi="Assistant" w:cs="Assistant"/>
                <w:rtl/>
                <w:lang w:bidi="ar"/>
              </w:rPr>
              <w:t>تغيير عادة معينة</w:t>
            </w:r>
          </w:p>
          <w:p w14:paraId="020D57AC" w14:textId="77777777" w:rsidR="000348DB" w:rsidRDefault="00E03B90">
            <w:pPr>
              <w:numPr>
                <w:ilvl w:val="0"/>
                <w:numId w:val="5"/>
              </w:numPr>
              <w:bidi/>
              <w:rPr>
                <w:rFonts w:ascii="Assistant" w:eastAsia="Assistant" w:hAnsi="Assistant" w:cs="Assistant"/>
              </w:rPr>
            </w:pPr>
            <w:r>
              <w:rPr>
                <w:rFonts w:ascii="Assistant" w:eastAsia="Assistant" w:hAnsi="Assistant" w:cs="Assistant"/>
                <w:rtl/>
                <w:lang w:bidi="ar"/>
              </w:rPr>
              <w:t>التحسُّن</w:t>
            </w:r>
          </w:p>
          <w:p w14:paraId="54E914A9" w14:textId="77777777" w:rsidR="000348DB" w:rsidRDefault="00E03B90">
            <w:pPr>
              <w:numPr>
                <w:ilvl w:val="0"/>
                <w:numId w:val="5"/>
              </w:numPr>
              <w:bidi/>
              <w:rPr>
                <w:rFonts w:ascii="Assistant" w:eastAsia="Assistant" w:hAnsi="Assistant" w:cs="Assistant"/>
              </w:rPr>
            </w:pPr>
            <w:r>
              <w:rPr>
                <w:rFonts w:ascii="Assistant" w:eastAsia="Assistant" w:hAnsi="Assistant" w:cs="Assistant"/>
                <w:rtl/>
                <w:lang w:bidi="ar"/>
              </w:rPr>
              <w:t>نقل المعرفة إلى الآخرين</w:t>
            </w:r>
          </w:p>
          <w:p w14:paraId="0CCA7390" w14:textId="77777777" w:rsidR="000348DB" w:rsidRDefault="00E03B90">
            <w:pPr>
              <w:bidi/>
              <w:rPr>
                <w:rFonts w:ascii="Assistant" w:eastAsia="Assistant" w:hAnsi="Assistant" w:cs="Assistant"/>
              </w:rPr>
            </w:pPr>
            <w:r>
              <w:rPr>
                <w:rFonts w:ascii="Assistant" w:hAnsi="Assistant" w:cs="Assistant"/>
                <w:rtl/>
                <w:lang w:bidi="ar"/>
              </w:rPr>
              <w:t>2-1 من كل مجموعة</w:t>
            </w:r>
          </w:p>
          <w:p w14:paraId="4DC00F76" w14:textId="77777777" w:rsidR="000348DB" w:rsidRDefault="00E03B90">
            <w:pPr>
              <w:widowControl w:val="0"/>
              <w:bidi/>
              <w:spacing w:line="240" w:lineRule="auto"/>
              <w:rPr>
                <w:rFonts w:ascii="Assistant" w:eastAsia="Assistant" w:hAnsi="Assistant" w:cs="Assistant"/>
              </w:rPr>
            </w:pPr>
            <w:r>
              <w:rPr>
                <w:rFonts w:ascii="Assistant" w:hAnsi="Assistant" w:cs="Assistant"/>
                <w:b/>
                <w:bCs/>
                <w:rtl/>
                <w:lang w:bidi="ar"/>
              </w:rPr>
              <w:t>سؤال للنقاش: لماذا يصعب علينا الالتزام بالتدريب؟</w:t>
            </w:r>
          </w:p>
        </w:tc>
        <w:tc>
          <w:tcPr>
            <w:tcW w:w="2190" w:type="dxa"/>
            <w:shd w:val="clear" w:color="auto" w:fill="auto"/>
            <w:tcMar>
              <w:top w:w="100" w:type="dxa"/>
              <w:left w:w="100" w:type="dxa"/>
              <w:bottom w:w="100" w:type="dxa"/>
              <w:right w:w="100" w:type="dxa"/>
            </w:tcMar>
          </w:tcPr>
          <w:p w14:paraId="5C1E0BE4" w14:textId="77777777" w:rsidR="000348DB" w:rsidRDefault="00E03B90">
            <w:pPr>
              <w:bidi/>
              <w:rPr>
                <w:rFonts w:ascii="Assistant" w:eastAsia="Assistant" w:hAnsi="Assistant" w:cs="Assistant"/>
              </w:rPr>
            </w:pPr>
            <w:r>
              <w:rPr>
                <w:rFonts w:ascii="Assistant" w:eastAsia="Assistant" w:hAnsi="Assistant" w:cs="Assistant"/>
                <w:rtl/>
                <w:lang w:bidi="ar"/>
              </w:rPr>
              <w:t>لافتات على أربع طاولات</w:t>
            </w:r>
          </w:p>
        </w:tc>
        <w:tc>
          <w:tcPr>
            <w:tcW w:w="990" w:type="dxa"/>
            <w:shd w:val="clear" w:color="auto" w:fill="auto"/>
            <w:tcMar>
              <w:top w:w="100" w:type="dxa"/>
              <w:left w:w="100" w:type="dxa"/>
              <w:bottom w:w="100" w:type="dxa"/>
              <w:right w:w="100" w:type="dxa"/>
            </w:tcMar>
          </w:tcPr>
          <w:p w14:paraId="07BB047F"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hAnsi="Assistant" w:cs="Assistant"/>
                <w:rtl/>
                <w:lang w:bidi="ar"/>
              </w:rPr>
              <w:t>دقيقتان</w:t>
            </w:r>
          </w:p>
          <w:p w14:paraId="2CA8275F" w14:textId="77777777" w:rsidR="000348DB" w:rsidRDefault="000348DB">
            <w:pPr>
              <w:widowControl w:val="0"/>
              <w:pBdr>
                <w:top w:val="nil"/>
                <w:left w:val="nil"/>
                <w:bottom w:val="nil"/>
                <w:right w:val="nil"/>
                <w:between w:val="nil"/>
              </w:pBdr>
              <w:bidi/>
              <w:spacing w:line="240" w:lineRule="auto"/>
              <w:rPr>
                <w:rFonts w:ascii="Assistant" w:eastAsia="Assistant" w:hAnsi="Assistant" w:cs="Assistant"/>
              </w:rPr>
            </w:pPr>
          </w:p>
        </w:tc>
      </w:tr>
      <w:tr w:rsidR="000348DB" w14:paraId="04A77068" w14:textId="77777777">
        <w:tc>
          <w:tcPr>
            <w:tcW w:w="1320" w:type="dxa"/>
            <w:shd w:val="clear" w:color="auto" w:fill="auto"/>
            <w:tcMar>
              <w:top w:w="100" w:type="dxa"/>
              <w:left w:w="100" w:type="dxa"/>
              <w:bottom w:w="100" w:type="dxa"/>
              <w:right w:w="100" w:type="dxa"/>
            </w:tcMar>
          </w:tcPr>
          <w:p w14:paraId="45EA582C"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eastAsia="Assistant" w:hAnsi="Assistant" w:cs="Assistant"/>
                <w:rtl/>
                <w:lang w:bidi="ar"/>
              </w:rPr>
              <w:t>الأساس المنطقي – مقدمة حول نموذج التطبيق</w:t>
            </w:r>
          </w:p>
        </w:tc>
        <w:tc>
          <w:tcPr>
            <w:tcW w:w="3720" w:type="dxa"/>
            <w:shd w:val="clear" w:color="auto" w:fill="auto"/>
            <w:tcMar>
              <w:top w:w="100" w:type="dxa"/>
              <w:left w:w="100" w:type="dxa"/>
              <w:bottom w:w="100" w:type="dxa"/>
              <w:right w:w="100" w:type="dxa"/>
            </w:tcMar>
          </w:tcPr>
          <w:p w14:paraId="4A455B5D"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eastAsia="Assistant" w:hAnsi="Assistant" w:cs="Assistant"/>
                <w:rtl/>
                <w:lang w:bidi="ar"/>
              </w:rPr>
              <w:t xml:space="preserve">نعرض مراحل نموذج التطبيق. </w:t>
            </w:r>
          </w:p>
          <w:p w14:paraId="61CECE48"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eastAsia="Assistant" w:hAnsi="Assistant" w:cs="Assistant"/>
                <w:rtl/>
                <w:lang w:bidi="ar"/>
              </w:rPr>
              <w:t>سنركّز اليوم على مرحلة التدريب، لأننا رأينا أنها تمثّل إحدى نقاط الضعف في التطوير المهني.</w:t>
            </w:r>
          </w:p>
        </w:tc>
        <w:tc>
          <w:tcPr>
            <w:tcW w:w="2190" w:type="dxa"/>
            <w:shd w:val="clear" w:color="auto" w:fill="auto"/>
            <w:tcMar>
              <w:top w:w="100" w:type="dxa"/>
              <w:left w:w="100" w:type="dxa"/>
              <w:bottom w:w="100" w:type="dxa"/>
              <w:right w:w="100" w:type="dxa"/>
            </w:tcMar>
          </w:tcPr>
          <w:p w14:paraId="55CC95A5"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eastAsia="Assistant" w:hAnsi="Assistant" w:cs="Assistant"/>
                <w:rtl/>
                <w:lang w:bidi="ar"/>
              </w:rPr>
              <w:t>شريحة نموذج التطبيق – عرض نموذج التطبيق وشرح الصورة العامة.</w:t>
            </w:r>
          </w:p>
        </w:tc>
        <w:tc>
          <w:tcPr>
            <w:tcW w:w="990" w:type="dxa"/>
            <w:shd w:val="clear" w:color="auto" w:fill="auto"/>
            <w:tcMar>
              <w:top w:w="100" w:type="dxa"/>
              <w:left w:w="100" w:type="dxa"/>
              <w:bottom w:w="100" w:type="dxa"/>
              <w:right w:w="100" w:type="dxa"/>
            </w:tcMar>
          </w:tcPr>
          <w:p w14:paraId="2495AD97"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hAnsi="Assistant" w:cs="Assistant"/>
                <w:rtl/>
                <w:lang w:bidi="ar"/>
              </w:rPr>
              <w:t>7 دقائق</w:t>
            </w:r>
          </w:p>
          <w:p w14:paraId="1D313ABF" w14:textId="77777777" w:rsidR="000348DB" w:rsidRDefault="000348DB">
            <w:pPr>
              <w:widowControl w:val="0"/>
              <w:pBdr>
                <w:top w:val="nil"/>
                <w:left w:val="nil"/>
                <w:bottom w:val="nil"/>
                <w:right w:val="nil"/>
                <w:between w:val="nil"/>
              </w:pBdr>
              <w:bidi/>
              <w:spacing w:line="240" w:lineRule="auto"/>
              <w:rPr>
                <w:rFonts w:ascii="Assistant" w:eastAsia="Assistant" w:hAnsi="Assistant" w:cs="Assistant"/>
              </w:rPr>
            </w:pPr>
          </w:p>
        </w:tc>
      </w:tr>
      <w:tr w:rsidR="000348DB" w14:paraId="65524D19" w14:textId="77777777">
        <w:tc>
          <w:tcPr>
            <w:tcW w:w="1320" w:type="dxa"/>
            <w:shd w:val="clear" w:color="auto" w:fill="auto"/>
            <w:tcMar>
              <w:top w:w="100" w:type="dxa"/>
              <w:left w:w="100" w:type="dxa"/>
              <w:bottom w:w="100" w:type="dxa"/>
              <w:right w:w="100" w:type="dxa"/>
            </w:tcMar>
          </w:tcPr>
          <w:p w14:paraId="268FF00B"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eastAsia="Assistant" w:hAnsi="Assistant" w:cs="Assistant"/>
                <w:rtl/>
                <w:lang w:bidi="ar"/>
              </w:rPr>
              <w:t>التعرّف على أهمية التدريب</w:t>
            </w:r>
          </w:p>
        </w:tc>
        <w:tc>
          <w:tcPr>
            <w:tcW w:w="3720" w:type="dxa"/>
            <w:shd w:val="clear" w:color="auto" w:fill="auto"/>
            <w:tcMar>
              <w:top w:w="100" w:type="dxa"/>
              <w:left w:w="100" w:type="dxa"/>
              <w:bottom w:w="100" w:type="dxa"/>
              <w:right w:w="100" w:type="dxa"/>
            </w:tcMar>
          </w:tcPr>
          <w:p w14:paraId="7AF89A8D" w14:textId="77777777" w:rsidR="000348DB" w:rsidRDefault="00E03B90">
            <w:pPr>
              <w:bidi/>
              <w:rPr>
                <w:rFonts w:ascii="Assistant" w:eastAsia="Assistant" w:hAnsi="Assistant" w:cs="Assistant"/>
              </w:rPr>
            </w:pPr>
            <w:r>
              <w:rPr>
                <w:rFonts w:ascii="Assistant" w:eastAsia="Assistant" w:hAnsi="Assistant" w:cs="Assistant"/>
                <w:rtl/>
                <w:lang w:bidi="ar"/>
              </w:rPr>
              <w:t>شريحة – تكبير على مراحل التدريب.</w:t>
            </w:r>
          </w:p>
          <w:p w14:paraId="2E4E1B25" w14:textId="77777777" w:rsidR="000348DB" w:rsidRDefault="00E03B90">
            <w:pPr>
              <w:bidi/>
              <w:rPr>
                <w:rFonts w:ascii="Assistant" w:eastAsia="Assistant" w:hAnsi="Assistant" w:cs="Assistant"/>
                <w:b/>
                <w:bCs/>
              </w:rPr>
            </w:pPr>
            <w:r>
              <w:rPr>
                <w:rFonts w:ascii="Assistant" w:eastAsia="Assistant" w:hAnsi="Assistant" w:cs="Assistant"/>
                <w:rtl/>
                <w:lang w:bidi="ar"/>
              </w:rPr>
              <w:t xml:space="preserve">شريحة – </w:t>
            </w:r>
            <w:r>
              <w:rPr>
                <w:rFonts w:ascii="Assistant" w:eastAsia="Assistant" w:hAnsi="Assistant" w:cs="Assistant"/>
                <w:b/>
                <w:bCs/>
                <w:rtl/>
                <w:lang w:bidi="ar"/>
              </w:rPr>
              <w:t>لماذا من المهم أن نتدرّب؟</w:t>
            </w:r>
          </w:p>
          <w:p w14:paraId="0574211A" w14:textId="77777777" w:rsidR="000348DB" w:rsidRDefault="000348DB">
            <w:pPr>
              <w:bidi/>
              <w:rPr>
                <w:rFonts w:ascii="Assistant" w:eastAsia="Assistant" w:hAnsi="Assistant" w:cs="Assistant"/>
                <w:sz w:val="21"/>
                <w:szCs w:val="21"/>
                <w:highlight w:val="yellow"/>
              </w:rPr>
            </w:pPr>
          </w:p>
        </w:tc>
        <w:tc>
          <w:tcPr>
            <w:tcW w:w="2190" w:type="dxa"/>
            <w:shd w:val="clear" w:color="auto" w:fill="auto"/>
            <w:tcMar>
              <w:top w:w="100" w:type="dxa"/>
              <w:left w:w="100" w:type="dxa"/>
              <w:bottom w:w="100" w:type="dxa"/>
              <w:right w:w="100" w:type="dxa"/>
            </w:tcMar>
          </w:tcPr>
          <w:p w14:paraId="5326A0EF" w14:textId="77777777" w:rsidR="000348DB" w:rsidRDefault="00E03B90">
            <w:pPr>
              <w:bidi/>
              <w:rPr>
                <w:rFonts w:ascii="Assistant" w:eastAsia="Assistant" w:hAnsi="Assistant" w:cs="Assistant"/>
              </w:rPr>
            </w:pPr>
            <w:hyperlink r:id="rId6" w:anchor="slide=id.p4">
              <w:r>
                <w:rPr>
                  <w:rFonts w:ascii="Assistant" w:eastAsia="Assistant" w:hAnsi="Assistant" w:cs="Assistant"/>
                  <w:color w:val="1155CC"/>
                  <w:u w:val="single"/>
                  <w:rtl/>
                  <w:lang w:bidi="ar"/>
                </w:rPr>
                <w:t>معروضة</w:t>
              </w:r>
            </w:hyperlink>
            <w:hyperlink r:id="rId7" w:anchor="slide=id.p4">
              <w:r>
                <w:rPr>
                  <w:rFonts w:ascii="Assistant" w:eastAsia="Assistant" w:hAnsi="Assistant" w:cs="Assistant"/>
                  <w:color w:val="1155CC"/>
                  <w:u w:val="single"/>
                  <w:rtl/>
                  <w:lang w:bidi="ar"/>
                </w:rPr>
                <w:t xml:space="preserve"> </w:t>
              </w:r>
            </w:hyperlink>
            <w:r>
              <w:rPr>
                <w:rFonts w:ascii="Assistant" w:eastAsia="Assistant" w:hAnsi="Assistant" w:cs="Assistant"/>
                <w:rtl/>
                <w:lang w:bidi="ar"/>
              </w:rPr>
              <w:t>- لماذا التدريب مهم</w:t>
            </w:r>
          </w:p>
        </w:tc>
        <w:tc>
          <w:tcPr>
            <w:tcW w:w="990" w:type="dxa"/>
            <w:shd w:val="clear" w:color="auto" w:fill="auto"/>
            <w:tcMar>
              <w:top w:w="100" w:type="dxa"/>
              <w:left w:w="100" w:type="dxa"/>
              <w:bottom w:w="100" w:type="dxa"/>
              <w:right w:w="100" w:type="dxa"/>
            </w:tcMar>
          </w:tcPr>
          <w:p w14:paraId="0BF8DD66"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hAnsi="Assistant" w:cs="Assistant"/>
                <w:rtl/>
                <w:lang w:bidi="ar"/>
              </w:rPr>
              <w:t>دقيقتان</w:t>
            </w:r>
          </w:p>
        </w:tc>
      </w:tr>
      <w:tr w:rsidR="000348DB" w14:paraId="7E2D5FB1" w14:textId="77777777">
        <w:tc>
          <w:tcPr>
            <w:tcW w:w="1320" w:type="dxa"/>
            <w:shd w:val="clear" w:color="auto" w:fill="auto"/>
            <w:tcMar>
              <w:top w:w="100" w:type="dxa"/>
              <w:left w:w="100" w:type="dxa"/>
              <w:bottom w:w="100" w:type="dxa"/>
              <w:right w:w="100" w:type="dxa"/>
            </w:tcMar>
          </w:tcPr>
          <w:p w14:paraId="21649705"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eastAsia="Assistant" w:hAnsi="Assistant" w:cs="Assistant"/>
                <w:rtl/>
                <w:lang w:bidi="ar"/>
              </w:rPr>
              <w:t>استعدادًا للممارسة الفعلية في التدريب</w:t>
            </w:r>
          </w:p>
          <w:p w14:paraId="2B02539D" w14:textId="77777777" w:rsidR="000348DB" w:rsidRDefault="00E03B90">
            <w:pPr>
              <w:bidi/>
              <w:rPr>
                <w:rFonts w:ascii="Assistant" w:eastAsia="Assistant" w:hAnsi="Assistant" w:cs="Assistant"/>
              </w:rPr>
            </w:pPr>
            <w:r>
              <w:rPr>
                <w:rFonts w:ascii="Assistant" w:eastAsia="Assistant" w:hAnsi="Assistant" w:cs="Assistant"/>
                <w:rtl/>
                <w:lang w:bidi="ar"/>
              </w:rPr>
              <w:t>كيف نتدرّب؟</w:t>
            </w:r>
          </w:p>
          <w:p w14:paraId="134E7BBD" w14:textId="77777777" w:rsidR="000348DB" w:rsidRDefault="00E03B90">
            <w:pPr>
              <w:bidi/>
              <w:rPr>
                <w:rFonts w:ascii="Assistant" w:eastAsia="Assistant" w:hAnsi="Assistant" w:cs="Assistant"/>
              </w:rPr>
            </w:pPr>
            <w:r>
              <w:rPr>
                <w:rFonts w:ascii="Assistant" w:eastAsia="Assistant" w:hAnsi="Assistant" w:cs="Assistant"/>
                <w:rtl/>
                <w:lang w:bidi="ar"/>
              </w:rPr>
              <w:t>مع من نتدرّب؟</w:t>
            </w:r>
          </w:p>
        </w:tc>
        <w:tc>
          <w:tcPr>
            <w:tcW w:w="3720" w:type="dxa"/>
            <w:shd w:val="clear" w:color="auto" w:fill="auto"/>
            <w:tcMar>
              <w:top w:w="100" w:type="dxa"/>
              <w:left w:w="100" w:type="dxa"/>
              <w:bottom w:w="100" w:type="dxa"/>
              <w:right w:w="100" w:type="dxa"/>
            </w:tcMar>
          </w:tcPr>
          <w:p w14:paraId="44EDC2FF" w14:textId="77777777" w:rsidR="000348DB" w:rsidRDefault="00E03B90">
            <w:pPr>
              <w:bidi/>
              <w:rPr>
                <w:rFonts w:ascii="Assistant" w:eastAsia="Assistant" w:hAnsi="Assistant" w:cs="Assistant"/>
              </w:rPr>
            </w:pPr>
            <w:r>
              <w:rPr>
                <w:rFonts w:ascii="Assistant" w:eastAsia="Assistant" w:hAnsi="Assistant" w:cs="Assistant"/>
                <w:rtl/>
                <w:lang w:bidi="ar"/>
              </w:rPr>
              <w:t>أمامكن دقيقة للتفكير في التدريب في المرافقة الشخصية. بصفتكن موجهات... كيف سيبدو؟</w:t>
            </w:r>
          </w:p>
          <w:p w14:paraId="705E9975" w14:textId="77777777" w:rsidR="000348DB" w:rsidRDefault="00E03B90">
            <w:pPr>
              <w:bidi/>
              <w:rPr>
                <w:rFonts w:ascii="Assistant" w:eastAsia="Assistant" w:hAnsi="Assistant" w:cs="Assistant"/>
              </w:rPr>
            </w:pPr>
            <w:r>
              <w:rPr>
                <w:rFonts w:ascii="Assistant" w:eastAsia="Assistant" w:hAnsi="Assistant" w:cs="Assistant"/>
                <w:rtl/>
                <w:lang w:bidi="ar"/>
              </w:rPr>
              <w:t>اكتبن على اللوح القابل للمحو:</w:t>
            </w:r>
          </w:p>
          <w:p w14:paraId="78322220" w14:textId="77777777" w:rsidR="000348DB" w:rsidRDefault="00E03B90">
            <w:pPr>
              <w:bidi/>
              <w:rPr>
                <w:rFonts w:ascii="Assistant" w:eastAsia="Assistant" w:hAnsi="Assistant" w:cs="Assistant"/>
                <w:b/>
                <w:bCs/>
              </w:rPr>
            </w:pPr>
            <w:r>
              <w:rPr>
                <w:rFonts w:ascii="Assistant" w:eastAsia="Assistant" w:hAnsi="Assistant" w:cs="Assistant"/>
                <w:b/>
                <w:bCs/>
                <w:rtl/>
                <w:lang w:bidi="ar"/>
              </w:rPr>
              <w:t>شيئًا واحدًا يجب أن يتحقق أثناء التدريب</w:t>
            </w:r>
          </w:p>
          <w:p w14:paraId="365412F2" w14:textId="77777777" w:rsidR="000348DB" w:rsidRDefault="00E03B90">
            <w:pPr>
              <w:bidi/>
              <w:rPr>
                <w:rFonts w:ascii="Assistant" w:eastAsia="Assistant" w:hAnsi="Assistant" w:cs="Assistant"/>
                <w:b/>
                <w:bCs/>
              </w:rPr>
            </w:pPr>
            <w:r>
              <w:rPr>
                <w:rFonts w:ascii="Assistant" w:eastAsia="Assistant" w:hAnsi="Assistant" w:cs="Assistant"/>
                <w:b/>
                <w:bCs/>
                <w:rtl/>
                <w:lang w:bidi="ar"/>
              </w:rPr>
              <w:t>مشاركة في المجموعة، ثم جمع الإجابات من المجموعات</w:t>
            </w:r>
          </w:p>
          <w:p w14:paraId="5267A85A" w14:textId="77777777" w:rsidR="000348DB" w:rsidRDefault="000348DB">
            <w:pPr>
              <w:bidi/>
              <w:rPr>
                <w:rFonts w:ascii="Assistant" w:eastAsia="Assistant" w:hAnsi="Assistant" w:cs="Assistant"/>
              </w:rPr>
            </w:pPr>
          </w:p>
        </w:tc>
        <w:tc>
          <w:tcPr>
            <w:tcW w:w="2190" w:type="dxa"/>
            <w:shd w:val="clear" w:color="auto" w:fill="auto"/>
            <w:tcMar>
              <w:top w:w="100" w:type="dxa"/>
              <w:left w:w="100" w:type="dxa"/>
              <w:bottom w:w="100" w:type="dxa"/>
              <w:right w:w="100" w:type="dxa"/>
            </w:tcMar>
          </w:tcPr>
          <w:p w14:paraId="6DB267C0" w14:textId="77777777" w:rsidR="000348DB" w:rsidRDefault="000348DB">
            <w:pPr>
              <w:bidi/>
              <w:rPr>
                <w:rFonts w:ascii="Assistant" w:eastAsia="Assistant" w:hAnsi="Assistant" w:cs="Assistant"/>
              </w:rPr>
            </w:pPr>
          </w:p>
          <w:p w14:paraId="70430F88" w14:textId="77777777" w:rsidR="000348DB" w:rsidRDefault="000348DB">
            <w:pPr>
              <w:bidi/>
              <w:rPr>
                <w:rFonts w:ascii="Assistant" w:eastAsia="Assistant" w:hAnsi="Assistant" w:cs="Assistant"/>
              </w:rPr>
            </w:pPr>
          </w:p>
        </w:tc>
        <w:tc>
          <w:tcPr>
            <w:tcW w:w="990" w:type="dxa"/>
            <w:shd w:val="clear" w:color="auto" w:fill="auto"/>
            <w:tcMar>
              <w:top w:w="100" w:type="dxa"/>
              <w:left w:w="100" w:type="dxa"/>
              <w:bottom w:w="100" w:type="dxa"/>
              <w:right w:w="100" w:type="dxa"/>
            </w:tcMar>
          </w:tcPr>
          <w:p w14:paraId="57B7CC11"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hAnsi="Assistant" w:cs="Assistant"/>
                <w:rtl/>
                <w:lang w:bidi="ar"/>
              </w:rPr>
              <w:t>5 دقائق</w:t>
            </w:r>
          </w:p>
          <w:p w14:paraId="411C8529" w14:textId="77777777" w:rsidR="000348DB" w:rsidRDefault="000348DB">
            <w:pPr>
              <w:widowControl w:val="0"/>
              <w:pBdr>
                <w:top w:val="nil"/>
                <w:left w:val="nil"/>
                <w:bottom w:val="nil"/>
                <w:right w:val="nil"/>
                <w:between w:val="nil"/>
              </w:pBdr>
              <w:bidi/>
              <w:spacing w:line="240" w:lineRule="auto"/>
              <w:rPr>
                <w:rFonts w:ascii="Assistant" w:eastAsia="Assistant" w:hAnsi="Assistant" w:cs="Assistant"/>
              </w:rPr>
            </w:pPr>
          </w:p>
        </w:tc>
      </w:tr>
      <w:tr w:rsidR="000348DB" w14:paraId="11805FDD" w14:textId="77777777">
        <w:trPr>
          <w:trHeight w:val="420"/>
        </w:trPr>
        <w:tc>
          <w:tcPr>
            <w:tcW w:w="1320" w:type="dxa"/>
            <w:shd w:val="clear" w:color="auto" w:fill="auto"/>
            <w:tcMar>
              <w:top w:w="100" w:type="dxa"/>
              <w:left w:w="100" w:type="dxa"/>
              <w:bottom w:w="100" w:type="dxa"/>
              <w:right w:w="100" w:type="dxa"/>
            </w:tcMar>
          </w:tcPr>
          <w:p w14:paraId="2DBCF56C"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eastAsia="Assistant" w:hAnsi="Assistant" w:cs="Assistant"/>
                <w:rtl/>
                <w:lang w:bidi="ar"/>
              </w:rPr>
              <w:lastRenderedPageBreak/>
              <w:t>محاكاة</w:t>
            </w:r>
          </w:p>
        </w:tc>
        <w:tc>
          <w:tcPr>
            <w:tcW w:w="3720" w:type="dxa"/>
            <w:shd w:val="clear" w:color="auto" w:fill="auto"/>
            <w:tcMar>
              <w:top w:w="100" w:type="dxa"/>
              <w:left w:w="100" w:type="dxa"/>
              <w:bottom w:w="100" w:type="dxa"/>
              <w:right w:w="100" w:type="dxa"/>
            </w:tcMar>
          </w:tcPr>
          <w:p w14:paraId="45200E45" w14:textId="77777777" w:rsidR="000348DB" w:rsidRDefault="00E03B90">
            <w:pPr>
              <w:bidi/>
              <w:rPr>
                <w:rFonts w:ascii="Assistant" w:eastAsia="Assistant" w:hAnsi="Assistant" w:cs="Assistant"/>
              </w:rPr>
            </w:pPr>
            <w:r>
              <w:rPr>
                <w:rFonts w:ascii="Assistant" w:hAnsi="Assistant" w:cs="Assistant"/>
                <w:rtl/>
                <w:lang w:bidi="ar"/>
              </w:rPr>
              <w:t>والآن – سنتدرّب!</w:t>
            </w:r>
          </w:p>
          <w:p w14:paraId="79D04554" w14:textId="77777777" w:rsidR="000348DB" w:rsidRDefault="00E03B90">
            <w:pPr>
              <w:bidi/>
              <w:rPr>
                <w:rFonts w:ascii="Assistant" w:eastAsia="Assistant" w:hAnsi="Assistant" w:cs="Assistant"/>
              </w:rPr>
            </w:pPr>
            <w:r>
              <w:rPr>
                <w:rFonts w:ascii="Assistant" w:eastAsia="Assistant" w:hAnsi="Assistant" w:cs="Assistant"/>
                <w:b/>
                <w:bCs/>
                <w:rtl/>
                <w:lang w:bidi="ar"/>
              </w:rPr>
              <w:t>كتابة سيناريو بأزواج.</w:t>
            </w:r>
            <w:r>
              <w:rPr>
                <w:rFonts w:ascii="Assistant" w:eastAsia="Assistant" w:hAnsi="Assistant" w:cs="Assistant"/>
                <w:rtl/>
                <w:lang w:bidi="ar"/>
              </w:rPr>
              <w:t xml:space="preserve"> </w:t>
            </w:r>
          </w:p>
          <w:p w14:paraId="4600A6AB" w14:textId="77777777" w:rsidR="000348DB" w:rsidRDefault="00E03B90">
            <w:pPr>
              <w:bidi/>
              <w:rPr>
                <w:rFonts w:ascii="Assistant" w:eastAsia="Assistant" w:hAnsi="Assistant" w:cs="Assistant"/>
              </w:rPr>
            </w:pPr>
            <w:r>
              <w:rPr>
                <w:rFonts w:ascii="Assistant" w:eastAsia="Assistant" w:hAnsi="Assistant" w:cs="Assistant"/>
                <w:rtl/>
                <w:lang w:bidi="ar"/>
              </w:rPr>
              <w:t>لماذا من المهم كتابة سيناريو؟</w:t>
            </w:r>
          </w:p>
          <w:p w14:paraId="2206D167" w14:textId="77777777" w:rsidR="000348DB" w:rsidRDefault="00E03B90">
            <w:pPr>
              <w:bidi/>
              <w:rPr>
                <w:rFonts w:ascii="Assistant" w:eastAsia="Assistant" w:hAnsi="Assistant" w:cs="Assistant"/>
              </w:rPr>
            </w:pPr>
            <w:r>
              <w:rPr>
                <w:rFonts w:ascii="Assistant" w:eastAsia="Assistant" w:hAnsi="Assistant" w:cs="Assistant"/>
                <w:rtl/>
                <w:lang w:bidi="ar"/>
              </w:rPr>
              <w:t>لأن السيناريو يقلّص الفجوة بين الفهم والتنفيذ.</w:t>
            </w:r>
          </w:p>
          <w:p w14:paraId="7A9C29BE" w14:textId="77777777" w:rsidR="000348DB" w:rsidRDefault="00E03B90">
            <w:pPr>
              <w:bidi/>
              <w:rPr>
                <w:rFonts w:ascii="Assistant" w:eastAsia="Assistant" w:hAnsi="Assistant" w:cs="Assistant"/>
                <w:b/>
                <w:bCs/>
              </w:rPr>
            </w:pPr>
            <w:r>
              <w:rPr>
                <w:rFonts w:ascii="Assistant" w:eastAsia="Assistant" w:hAnsi="Assistant" w:cs="Assistant"/>
                <w:b/>
                <w:bCs/>
                <w:rtl/>
                <w:lang w:bidi="ar"/>
              </w:rPr>
              <w:t xml:space="preserve">نصيحة للموجهة: كيف يمكن مساعدة ياسمين على التدرّب على هذه المرحلة في المخطط؟ </w:t>
            </w:r>
          </w:p>
          <w:p w14:paraId="53FA493F" w14:textId="77777777" w:rsidR="000348DB" w:rsidRDefault="00E03B90">
            <w:pPr>
              <w:bidi/>
              <w:rPr>
                <w:rFonts w:ascii="Assistant" w:eastAsia="Assistant" w:hAnsi="Assistant" w:cs="Assistant"/>
                <w:b/>
                <w:bCs/>
              </w:rPr>
            </w:pPr>
            <w:r>
              <w:rPr>
                <w:rFonts w:ascii="Assistant" w:eastAsia="Assistant" w:hAnsi="Assistant" w:cs="Assistant"/>
                <w:b/>
                <w:bCs/>
                <w:rtl/>
                <w:lang w:bidi="ar"/>
              </w:rPr>
              <w:t>حاولي أن تضعي نفسك مكان إحدى المعلمات في المجتمع/المعلمة التي تعرض تمثيلًا</w:t>
            </w:r>
          </w:p>
          <w:p w14:paraId="43D8CD07" w14:textId="77777777" w:rsidR="000348DB" w:rsidRDefault="00E03B90">
            <w:pPr>
              <w:bidi/>
              <w:rPr>
                <w:rFonts w:ascii="Assistant" w:eastAsia="Assistant" w:hAnsi="Assistant" w:cs="Assistant"/>
              </w:rPr>
            </w:pPr>
            <w:r>
              <w:rPr>
                <w:rFonts w:ascii="Assistant" w:eastAsia="Assistant" w:hAnsi="Assistant" w:cs="Assistant"/>
                <w:rtl/>
                <w:lang w:bidi="ar"/>
              </w:rPr>
              <w:t>يجب</w:t>
            </w:r>
            <w:r>
              <w:rPr>
                <w:rFonts w:ascii="Assistant" w:eastAsia="Assistant" w:hAnsi="Assistant" w:cs="Assistant"/>
                <w:rtl/>
                <w:lang w:bidi="ar"/>
              </w:rPr>
              <w:t xml:space="preserve"> التوضيح أن ياسمين لا تعارض التدريب. ياسمين "معك"، وهي موافقة على التدرّب.</w:t>
            </w:r>
          </w:p>
          <w:p w14:paraId="6F3E68E5" w14:textId="77777777" w:rsidR="000348DB" w:rsidRDefault="00E03B90">
            <w:pPr>
              <w:bidi/>
              <w:rPr>
                <w:rFonts w:ascii="Assistant" w:eastAsia="Assistant" w:hAnsi="Assistant" w:cs="Assistant"/>
                <w:b/>
                <w:bCs/>
              </w:rPr>
            </w:pPr>
            <w:r>
              <w:rPr>
                <w:rFonts w:ascii="Assistant" w:hAnsi="Assistant" w:cs="Assistant"/>
                <w:b/>
                <w:bCs/>
                <w:rtl/>
                <w:lang w:bidi="ar"/>
              </w:rPr>
              <w:t>&gt;&gt; سيناريو &lt;&lt;</w:t>
            </w:r>
          </w:p>
          <w:p w14:paraId="484B13D9" w14:textId="77777777" w:rsidR="000348DB" w:rsidRDefault="00E03B90">
            <w:pPr>
              <w:bidi/>
              <w:rPr>
                <w:rFonts w:ascii="Assistant" w:eastAsia="Assistant" w:hAnsi="Assistant" w:cs="Assistant"/>
              </w:rPr>
            </w:pPr>
            <w:r>
              <w:rPr>
                <w:rFonts w:ascii="Assistant" w:eastAsia="Assistant" w:hAnsi="Assistant" w:cs="Assistant"/>
                <w:rtl/>
                <w:lang w:bidi="ar"/>
              </w:rPr>
              <w:t xml:space="preserve">أنتنّ موجودات في جلسة مرافقة مع المعلمة ياسمين، معلمة ريادية في سنتها الثانية. </w:t>
            </w:r>
            <w:r>
              <w:rPr>
                <w:rFonts w:ascii="Assistant" w:eastAsia="Assistant" w:hAnsi="Assistant" w:cs="Assistant"/>
                <w:rtl/>
                <w:lang w:bidi="ar"/>
              </w:rPr>
              <w:t xml:space="preserve">ياسمين تُجري في مجتمعها حوارًا مفتوحًا ونقاشات بدون استخدام مخطط الاستشارة. بعد أن حضرتِ لقاءً للمجتمع، تعتقدين أن مخطط الاستشارة يمكن أن يساعد المعلمات في مجتمع ياسمين على التعمق أكثر في فهم حالة المعلمة متلقّية الاستشارة، وقضاء مدة أطول في مرحلة التحليل </w:t>
            </w:r>
            <w:r>
              <w:rPr>
                <w:rFonts w:ascii="Assistant" w:eastAsia="Assistant" w:hAnsi="Assistant" w:cs="Assistant"/>
                <w:rtl/>
                <w:lang w:bidi="ar"/>
              </w:rPr>
              <w:t xml:space="preserve">بدلًا من التسرع لاقتراح البدائل. </w:t>
            </w:r>
          </w:p>
          <w:p w14:paraId="03455303" w14:textId="77777777" w:rsidR="000348DB" w:rsidRDefault="00E03B90">
            <w:pPr>
              <w:bidi/>
              <w:rPr>
                <w:rFonts w:ascii="Assistant" w:eastAsia="Assistant" w:hAnsi="Assistant" w:cs="Assistant"/>
              </w:rPr>
            </w:pPr>
            <w:r>
              <w:rPr>
                <w:rFonts w:ascii="Assistant" w:eastAsia="Assistant" w:hAnsi="Assistant" w:cs="Assistant"/>
                <w:rtl/>
                <w:lang w:bidi="ar"/>
              </w:rPr>
              <w:t>في جلسة المرافقة اليوم، عرضتِ على ياسمين مخطط الاستشارة، وشرحتِ لها عن جوهر أهميته، وراجعتُما معًا جميع مراحله. الآن، تبقّت 10 دقائق فقط على انتهاء الجلسة، وأنتِ ترغبين في أن تتدرّب ياسمين بنفسها على جزء من المخطط، حتى تتم</w:t>
            </w:r>
            <w:r>
              <w:rPr>
                <w:rFonts w:ascii="Assistant" w:eastAsia="Assistant" w:hAnsi="Assistant" w:cs="Assistant"/>
                <w:rtl/>
                <w:lang w:bidi="ar"/>
              </w:rPr>
              <w:t>كن من توجيهه في لقاء المجتمع القريب. لغرض التدريب، تطلبين منها أن تختار مرحلة واحدة من المخطط، والتي ترغب في التدرّب عليها معك. اختارت ياسمين التركيز على مرحلة أسئلة الاستيضاح.</w:t>
            </w:r>
          </w:p>
          <w:p w14:paraId="158E5224" w14:textId="77777777" w:rsidR="000348DB" w:rsidRDefault="00E03B90">
            <w:pPr>
              <w:bidi/>
              <w:rPr>
                <w:rFonts w:ascii="Assistant" w:eastAsia="Assistant" w:hAnsi="Assistant" w:cs="Assistant"/>
              </w:rPr>
            </w:pPr>
            <w:r>
              <w:rPr>
                <w:rFonts w:ascii="Assistant" w:eastAsia="Assistant" w:hAnsi="Assistant" w:cs="Assistant"/>
                <w:rtl/>
                <w:lang w:bidi="ar"/>
              </w:rPr>
              <w:t>اكتبن سيناريو للدقائق العشر الأخيرة من الجلسة. محادثة بين الموجّهة وياسمين. كيف</w:t>
            </w:r>
            <w:r>
              <w:rPr>
                <w:rFonts w:ascii="Assistant" w:eastAsia="Assistant" w:hAnsi="Assistant" w:cs="Assistant"/>
                <w:rtl/>
                <w:lang w:bidi="ar"/>
              </w:rPr>
              <w:t xml:space="preserve"> ستعرض الموجّهة مرحلة تدريب ياسمين، كيف ستجيب ياسمين (على ضوء خلفية القصة)، وكيف ستجيبها الموجّهة؟</w:t>
            </w:r>
          </w:p>
          <w:p w14:paraId="0FF1DD77" w14:textId="77777777" w:rsidR="000348DB" w:rsidRDefault="00E03B90">
            <w:pPr>
              <w:bidi/>
              <w:rPr>
                <w:rFonts w:ascii="Assistant" w:eastAsia="Assistant" w:hAnsi="Assistant" w:cs="Assistant"/>
                <w:b/>
                <w:bCs/>
              </w:rPr>
            </w:pPr>
            <w:r>
              <w:rPr>
                <w:rFonts w:ascii="Assistant" w:eastAsia="Assistant" w:hAnsi="Assistant" w:cs="Assistant"/>
                <w:b/>
                <w:bCs/>
                <w:rtl/>
                <w:lang w:bidi="ar"/>
              </w:rPr>
              <w:t>عند العمل بأزواج، يجب اختيار مشارِكة للمشاركة في المحاكاة</w:t>
            </w:r>
          </w:p>
        </w:tc>
        <w:tc>
          <w:tcPr>
            <w:tcW w:w="2190" w:type="dxa"/>
            <w:shd w:val="clear" w:color="auto" w:fill="auto"/>
            <w:tcMar>
              <w:top w:w="100" w:type="dxa"/>
              <w:left w:w="100" w:type="dxa"/>
              <w:bottom w:w="100" w:type="dxa"/>
              <w:right w:w="100" w:type="dxa"/>
            </w:tcMar>
          </w:tcPr>
          <w:p w14:paraId="4CC9D30E" w14:textId="77777777" w:rsidR="000348DB" w:rsidRDefault="00E03B90">
            <w:pPr>
              <w:bidi/>
              <w:rPr>
                <w:rFonts w:ascii="Assistant" w:eastAsia="Assistant" w:hAnsi="Assistant" w:cs="Assistant"/>
              </w:rPr>
            </w:pPr>
            <w:r>
              <w:rPr>
                <w:rFonts w:ascii="Assistant" w:eastAsia="Assistant" w:hAnsi="Assistant" w:cs="Assistant"/>
                <w:b/>
                <w:bCs/>
              </w:rPr>
              <w:t>-</w:t>
            </w:r>
            <w:r>
              <w:rPr>
                <w:rFonts w:ascii="Assistant" w:eastAsia="Assistant" w:hAnsi="Assistant" w:cs="Assistant"/>
                <w:rtl/>
                <w:lang w:bidi="ar"/>
              </w:rPr>
              <w:t xml:space="preserve"> توزيع </w:t>
            </w:r>
            <w:hyperlink r:id="rId8">
              <w:r>
                <w:rPr>
                  <w:rFonts w:ascii="Assistant" w:eastAsia="Assistant" w:hAnsi="Assistant" w:cs="Assistant"/>
                  <w:color w:val="1155CC"/>
                  <w:u w:val="single"/>
                  <w:rtl/>
                  <w:lang w:bidi="ar"/>
                </w:rPr>
                <w:t>مخطط</w:t>
              </w:r>
            </w:hyperlink>
            <w:hyperlink r:id="rId9">
              <w:r>
                <w:rPr>
                  <w:rFonts w:ascii="Assistant" w:eastAsia="Assistant" w:hAnsi="Assistant" w:cs="Assistant"/>
                  <w:color w:val="1155CC"/>
                  <w:u w:val="single"/>
                  <w:rtl/>
                  <w:lang w:bidi="ar"/>
                </w:rPr>
                <w:t xml:space="preserve"> </w:t>
              </w:r>
            </w:hyperlink>
            <w:r>
              <w:rPr>
                <w:rFonts w:ascii="Assistant" w:eastAsia="Assistant" w:hAnsi="Assistant" w:cs="Assistant"/>
                <w:rtl/>
                <w:lang w:bidi="ar"/>
              </w:rPr>
              <w:t>الاستشارة</w:t>
            </w:r>
          </w:p>
          <w:p w14:paraId="75B29C18" w14:textId="77777777" w:rsidR="000348DB" w:rsidRDefault="00E03B90">
            <w:pPr>
              <w:bidi/>
              <w:rPr>
                <w:rFonts w:ascii="Assistant" w:eastAsia="Assistant" w:hAnsi="Assistant" w:cs="Assistant"/>
              </w:rPr>
            </w:pPr>
            <w:r>
              <w:rPr>
                <w:rFonts w:ascii="Assistant" w:hAnsi="Assistant" w:cs="Assistant"/>
                <w:rtl/>
                <w:lang w:bidi="ar"/>
              </w:rPr>
              <w:t>- توزيع ورقة كتابة السيناريو</w:t>
            </w:r>
          </w:p>
        </w:tc>
        <w:tc>
          <w:tcPr>
            <w:tcW w:w="990" w:type="dxa"/>
            <w:shd w:val="clear" w:color="auto" w:fill="auto"/>
            <w:tcMar>
              <w:top w:w="100" w:type="dxa"/>
              <w:left w:w="100" w:type="dxa"/>
              <w:bottom w:w="100" w:type="dxa"/>
              <w:right w:w="100" w:type="dxa"/>
            </w:tcMar>
          </w:tcPr>
          <w:p w14:paraId="601B4704"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hAnsi="Assistant" w:cs="Assistant"/>
                <w:rtl/>
                <w:lang w:bidi="ar"/>
              </w:rPr>
              <w:t>10 دقائق</w:t>
            </w:r>
          </w:p>
        </w:tc>
      </w:tr>
      <w:tr w:rsidR="000348DB" w14:paraId="4EE37600" w14:textId="77777777">
        <w:trPr>
          <w:trHeight w:val="420"/>
        </w:trPr>
        <w:tc>
          <w:tcPr>
            <w:tcW w:w="1320" w:type="dxa"/>
            <w:shd w:val="clear" w:color="auto" w:fill="auto"/>
            <w:tcMar>
              <w:top w:w="100" w:type="dxa"/>
              <w:left w:w="100" w:type="dxa"/>
              <w:bottom w:w="100" w:type="dxa"/>
              <w:right w:w="100" w:type="dxa"/>
            </w:tcMar>
          </w:tcPr>
          <w:p w14:paraId="04EA5AFC" w14:textId="77777777" w:rsidR="000348DB" w:rsidRDefault="000348DB">
            <w:pPr>
              <w:widowControl w:val="0"/>
              <w:pBdr>
                <w:top w:val="nil"/>
                <w:left w:val="nil"/>
                <w:bottom w:val="nil"/>
                <w:right w:val="nil"/>
                <w:between w:val="nil"/>
              </w:pBdr>
              <w:bidi/>
              <w:spacing w:line="240" w:lineRule="auto"/>
              <w:rPr>
                <w:rFonts w:ascii="Assistant" w:eastAsia="Assistant" w:hAnsi="Assistant" w:cs="Assistant"/>
              </w:rPr>
            </w:pPr>
          </w:p>
        </w:tc>
        <w:tc>
          <w:tcPr>
            <w:tcW w:w="3720" w:type="dxa"/>
            <w:shd w:val="clear" w:color="auto" w:fill="auto"/>
            <w:tcMar>
              <w:top w:w="100" w:type="dxa"/>
              <w:left w:w="100" w:type="dxa"/>
              <w:bottom w:w="100" w:type="dxa"/>
              <w:right w:w="100" w:type="dxa"/>
            </w:tcMar>
          </w:tcPr>
          <w:p w14:paraId="2DB123C7" w14:textId="77777777" w:rsidR="000348DB" w:rsidRDefault="00E03B90">
            <w:pPr>
              <w:bidi/>
              <w:rPr>
                <w:rFonts w:ascii="Assistant" w:eastAsia="Assistant" w:hAnsi="Assistant" w:cs="Assistant"/>
              </w:rPr>
            </w:pPr>
            <w:r>
              <w:rPr>
                <w:rFonts w:ascii="Assistant" w:hAnsi="Assistant" w:cs="Assistant"/>
                <w:rtl/>
                <w:lang w:bidi="ar"/>
              </w:rPr>
              <w:t xml:space="preserve">قبل المحاكاة، اكتبن على اللوح </w:t>
            </w:r>
            <w:r>
              <w:rPr>
                <w:rFonts w:ascii="Assistant" w:hAnsi="Assistant" w:cs="Assistant"/>
                <w:b/>
                <w:bCs/>
                <w:rtl/>
                <w:lang w:bidi="ar"/>
              </w:rPr>
              <w:t>فكرة ناجحة ظهرت في حديثكن ويمكن أن تساعد الموجهة في المحادثة مع ياسمين.</w:t>
            </w:r>
          </w:p>
          <w:p w14:paraId="7FB665E7" w14:textId="77777777" w:rsidR="000348DB" w:rsidRDefault="00E03B90">
            <w:pPr>
              <w:numPr>
                <w:ilvl w:val="0"/>
                <w:numId w:val="4"/>
              </w:numPr>
              <w:bidi/>
              <w:rPr>
                <w:rFonts w:ascii="Assistant" w:eastAsia="Assistant" w:hAnsi="Assistant" w:cs="Assistant"/>
              </w:rPr>
            </w:pPr>
            <w:r>
              <w:rPr>
                <w:rFonts w:ascii="Assistant" w:eastAsia="Assistant" w:hAnsi="Assistant" w:cs="Assistant"/>
                <w:rtl/>
                <w:lang w:bidi="ar"/>
              </w:rPr>
              <w:t>أثناء تنظيم تصوير الفيديو، يتم جمع النصائح للمحاكاة</w:t>
            </w:r>
          </w:p>
          <w:p w14:paraId="13703C3E" w14:textId="77777777" w:rsidR="000348DB" w:rsidRDefault="00E03B90">
            <w:pPr>
              <w:numPr>
                <w:ilvl w:val="0"/>
                <w:numId w:val="4"/>
              </w:numPr>
              <w:bidi/>
              <w:rPr>
                <w:rFonts w:ascii="Assistant" w:eastAsia="Assistant" w:hAnsi="Assistant" w:cs="Assistant"/>
              </w:rPr>
            </w:pPr>
            <w:r>
              <w:rPr>
                <w:rFonts w:ascii="Assistant" w:eastAsia="Assistant" w:hAnsi="Assistant" w:cs="Assistant"/>
                <w:rtl/>
                <w:lang w:bidi="ar"/>
              </w:rPr>
              <w:t>توزيع أوراق المشاهدة</w:t>
            </w:r>
          </w:p>
        </w:tc>
        <w:tc>
          <w:tcPr>
            <w:tcW w:w="2190" w:type="dxa"/>
            <w:shd w:val="clear" w:color="auto" w:fill="auto"/>
            <w:tcMar>
              <w:top w:w="100" w:type="dxa"/>
              <w:left w:w="100" w:type="dxa"/>
              <w:bottom w:w="100" w:type="dxa"/>
              <w:right w:w="100" w:type="dxa"/>
            </w:tcMar>
          </w:tcPr>
          <w:p w14:paraId="53C3CA99" w14:textId="77777777" w:rsidR="000348DB" w:rsidRDefault="000348DB">
            <w:pPr>
              <w:widowControl w:val="0"/>
              <w:bidi/>
              <w:spacing w:line="240" w:lineRule="auto"/>
              <w:rPr>
                <w:rFonts w:ascii="Assistant" w:eastAsia="Assistant" w:hAnsi="Assistant" w:cs="Assistant"/>
              </w:rPr>
            </w:pPr>
          </w:p>
        </w:tc>
        <w:tc>
          <w:tcPr>
            <w:tcW w:w="990" w:type="dxa"/>
            <w:shd w:val="clear" w:color="auto" w:fill="auto"/>
            <w:tcMar>
              <w:top w:w="100" w:type="dxa"/>
              <w:left w:w="100" w:type="dxa"/>
              <w:bottom w:w="100" w:type="dxa"/>
              <w:right w:w="100" w:type="dxa"/>
            </w:tcMar>
          </w:tcPr>
          <w:p w14:paraId="194032A4" w14:textId="77777777" w:rsidR="000348DB" w:rsidRDefault="000348DB">
            <w:pPr>
              <w:widowControl w:val="0"/>
              <w:pBdr>
                <w:top w:val="nil"/>
                <w:left w:val="nil"/>
                <w:bottom w:val="nil"/>
                <w:right w:val="nil"/>
                <w:between w:val="nil"/>
              </w:pBdr>
              <w:bidi/>
              <w:spacing w:line="240" w:lineRule="auto"/>
              <w:rPr>
                <w:rFonts w:ascii="Assistant" w:eastAsia="Assistant" w:hAnsi="Assistant" w:cs="Assistant"/>
              </w:rPr>
            </w:pPr>
          </w:p>
        </w:tc>
      </w:tr>
      <w:tr w:rsidR="000348DB" w14:paraId="3A4CCCC2" w14:textId="77777777">
        <w:trPr>
          <w:trHeight w:val="420"/>
        </w:trPr>
        <w:tc>
          <w:tcPr>
            <w:tcW w:w="1320" w:type="dxa"/>
            <w:shd w:val="clear" w:color="auto" w:fill="auto"/>
            <w:tcMar>
              <w:top w:w="100" w:type="dxa"/>
              <w:left w:w="100" w:type="dxa"/>
              <w:bottom w:w="100" w:type="dxa"/>
              <w:right w:w="100" w:type="dxa"/>
            </w:tcMar>
          </w:tcPr>
          <w:p w14:paraId="0732AF3A"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eastAsia="Assistant" w:hAnsi="Assistant" w:cs="Assistant"/>
                <w:rtl/>
                <w:lang w:bidi="ar"/>
              </w:rPr>
              <w:lastRenderedPageBreak/>
              <w:t xml:space="preserve">عرض توضيحي لتدريب </w:t>
            </w:r>
          </w:p>
        </w:tc>
        <w:tc>
          <w:tcPr>
            <w:tcW w:w="3720" w:type="dxa"/>
            <w:shd w:val="clear" w:color="auto" w:fill="auto"/>
            <w:tcMar>
              <w:top w:w="100" w:type="dxa"/>
              <w:left w:w="100" w:type="dxa"/>
              <w:bottom w:w="100" w:type="dxa"/>
              <w:right w:w="100" w:type="dxa"/>
            </w:tcMar>
          </w:tcPr>
          <w:p w14:paraId="3E78F3A6" w14:textId="77777777" w:rsidR="000348DB" w:rsidRDefault="00E03B90">
            <w:pPr>
              <w:bidi/>
              <w:rPr>
                <w:rFonts w:ascii="Assistant" w:eastAsia="Assistant" w:hAnsi="Assistant" w:cs="Assistant"/>
              </w:rPr>
            </w:pPr>
            <w:r>
              <w:rPr>
                <w:rFonts w:ascii="Assistant" w:hAnsi="Assistant" w:cs="Assistant"/>
                <w:rtl/>
                <w:lang w:bidi="ar"/>
              </w:rPr>
              <w:t xml:space="preserve">أكفاريوم (موثّق بالفيديو) -  </w:t>
            </w:r>
          </w:p>
          <w:p w14:paraId="41280E42" w14:textId="77777777" w:rsidR="000348DB" w:rsidRDefault="00E03B90">
            <w:pPr>
              <w:bidi/>
              <w:rPr>
                <w:rFonts w:ascii="Assistant" w:eastAsia="Assistant" w:hAnsi="Assistant" w:cs="Assistant"/>
              </w:rPr>
            </w:pPr>
            <w:r>
              <w:rPr>
                <w:rFonts w:ascii="Assistant" w:eastAsia="Assistant" w:hAnsi="Assistant" w:cs="Assistant"/>
                <w:rtl/>
                <w:lang w:bidi="ar"/>
              </w:rPr>
              <w:t>الإطار: أنتن في محادثة توجيه، وقد شرحت للمعلمة أهداف الأداة ومراحلها، وقدمتن أيضًا عرضًا توضيحيًا قصيرًا لكيفية استخدامها. بقيت أمامكن عشر دقائق على نهاية اللقاء، واخترتن التركيز على مرحلة واحدة تبدو للمعلمة معقدة جدًا في الأداة، لتتدرّب عليها استعدادًا لع</w:t>
            </w:r>
            <w:r>
              <w:rPr>
                <w:rFonts w:ascii="Assistant" w:eastAsia="Assistant" w:hAnsi="Assistant" w:cs="Assistant"/>
                <w:rtl/>
                <w:lang w:bidi="ar"/>
              </w:rPr>
              <w:t xml:space="preserve">رض الأداة في مجتمعها. </w:t>
            </w:r>
          </w:p>
        </w:tc>
        <w:tc>
          <w:tcPr>
            <w:tcW w:w="2190" w:type="dxa"/>
            <w:shd w:val="clear" w:color="auto" w:fill="auto"/>
            <w:tcMar>
              <w:top w:w="100" w:type="dxa"/>
              <w:left w:w="100" w:type="dxa"/>
              <w:bottom w:w="100" w:type="dxa"/>
              <w:right w:w="100" w:type="dxa"/>
            </w:tcMar>
          </w:tcPr>
          <w:p w14:paraId="38B7C37B" w14:textId="77777777" w:rsidR="000348DB" w:rsidRDefault="00E03B90">
            <w:pPr>
              <w:widowControl w:val="0"/>
              <w:bidi/>
              <w:spacing w:line="240" w:lineRule="auto"/>
              <w:rPr>
                <w:rFonts w:ascii="Assistant" w:eastAsia="Assistant" w:hAnsi="Assistant" w:cs="Assistant"/>
                <w:b/>
                <w:bCs/>
              </w:rPr>
            </w:pPr>
            <w:hyperlink r:id="rId10">
              <w:r>
                <w:rPr>
                  <w:rFonts w:ascii="Assistant" w:eastAsia="Assistant" w:hAnsi="Assistant" w:cs="Assistant"/>
                  <w:b/>
                  <w:bCs/>
                  <w:color w:val="1155CC"/>
                  <w:u w:val="single"/>
                  <w:rtl/>
                  <w:lang w:bidi="ar"/>
                </w:rPr>
                <w:t>توزيع</w:t>
              </w:r>
            </w:hyperlink>
            <w:hyperlink r:id="rId11">
              <w:r>
                <w:rPr>
                  <w:rFonts w:ascii="Assistant" w:eastAsia="Assistant" w:hAnsi="Assistant" w:cs="Assistant"/>
                  <w:b/>
                  <w:bCs/>
                  <w:color w:val="1155CC"/>
                  <w:u w:val="single"/>
                  <w:rtl/>
                  <w:lang w:bidi="ar"/>
                </w:rPr>
                <w:t xml:space="preserve"> </w:t>
              </w:r>
            </w:hyperlink>
            <w:hyperlink r:id="rId12">
              <w:r>
                <w:rPr>
                  <w:rFonts w:ascii="Assistant" w:eastAsia="Assistant" w:hAnsi="Assistant" w:cs="Assistant"/>
                  <w:b/>
                  <w:bCs/>
                  <w:color w:val="1155CC"/>
                  <w:u w:val="single"/>
                  <w:rtl/>
                  <w:lang w:bidi="ar"/>
                </w:rPr>
                <w:t>تعليمات</w:t>
              </w:r>
            </w:hyperlink>
            <w:hyperlink r:id="rId13">
              <w:r>
                <w:rPr>
                  <w:rFonts w:ascii="Assistant" w:eastAsia="Assistant" w:hAnsi="Assistant" w:cs="Assistant"/>
                  <w:b/>
                  <w:bCs/>
                  <w:color w:val="1155CC"/>
                  <w:u w:val="single"/>
                  <w:rtl/>
                  <w:lang w:bidi="ar"/>
                </w:rPr>
                <w:t xml:space="preserve"> </w:t>
              </w:r>
            </w:hyperlink>
            <w:hyperlink r:id="rId14">
              <w:r>
                <w:rPr>
                  <w:rFonts w:ascii="Assistant" w:eastAsia="Assistant" w:hAnsi="Assistant" w:cs="Assistant"/>
                  <w:b/>
                  <w:bCs/>
                  <w:color w:val="1155CC"/>
                  <w:u w:val="single"/>
                  <w:rtl/>
                  <w:lang w:bidi="ar"/>
                </w:rPr>
                <w:t>لكتابة</w:t>
              </w:r>
            </w:hyperlink>
            <w:hyperlink r:id="rId15">
              <w:r>
                <w:rPr>
                  <w:rFonts w:ascii="Assistant" w:eastAsia="Assistant" w:hAnsi="Assistant" w:cs="Assistant"/>
                  <w:b/>
                  <w:bCs/>
                  <w:color w:val="1155CC"/>
                  <w:u w:val="single"/>
                  <w:rtl/>
                  <w:lang w:bidi="ar"/>
                </w:rPr>
                <w:t xml:space="preserve"> </w:t>
              </w:r>
            </w:hyperlink>
            <w:hyperlink r:id="rId16">
              <w:r>
                <w:rPr>
                  <w:rFonts w:ascii="Assistant" w:eastAsia="Assistant" w:hAnsi="Assistant" w:cs="Assistant"/>
                  <w:b/>
                  <w:bCs/>
                  <w:color w:val="1155CC"/>
                  <w:u w:val="single"/>
                  <w:rtl/>
                  <w:lang w:bidi="ar"/>
                </w:rPr>
                <w:t>المحاكاة</w:t>
              </w:r>
            </w:hyperlink>
          </w:p>
          <w:p w14:paraId="7CD326CA" w14:textId="77777777" w:rsidR="000348DB" w:rsidRDefault="000348DB">
            <w:pPr>
              <w:bidi/>
              <w:rPr>
                <w:rFonts w:ascii="Assistant" w:eastAsia="Assistant" w:hAnsi="Assistant" w:cs="Assistant"/>
                <w:b/>
                <w:bCs/>
              </w:rPr>
            </w:pPr>
          </w:p>
          <w:p w14:paraId="4B83FCCE" w14:textId="77777777" w:rsidR="000348DB" w:rsidRDefault="00E03B90">
            <w:pPr>
              <w:bidi/>
              <w:rPr>
                <w:rFonts w:ascii="Assistant" w:eastAsia="Assistant" w:hAnsi="Assistant" w:cs="Assistant"/>
              </w:rPr>
            </w:pPr>
            <w:r>
              <w:rPr>
                <w:rFonts w:ascii="Assistant" w:eastAsia="Assistant" w:hAnsi="Assistant" w:cs="Assistant"/>
                <w:rtl/>
                <w:lang w:bidi="ar"/>
              </w:rPr>
              <w:t>من المفضل أن يظهر نموذج التدريب في الخلفية، حتى نتذكر طوال الوقت المرحلة التي نتواجد فيها.</w:t>
            </w:r>
          </w:p>
        </w:tc>
        <w:tc>
          <w:tcPr>
            <w:tcW w:w="990" w:type="dxa"/>
            <w:shd w:val="clear" w:color="auto" w:fill="auto"/>
            <w:tcMar>
              <w:top w:w="100" w:type="dxa"/>
              <w:left w:w="100" w:type="dxa"/>
              <w:bottom w:w="100" w:type="dxa"/>
              <w:right w:w="100" w:type="dxa"/>
            </w:tcMar>
          </w:tcPr>
          <w:p w14:paraId="21865A8E"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hAnsi="Assistant" w:cs="Assistant"/>
                <w:rtl/>
                <w:lang w:bidi="ar"/>
              </w:rPr>
              <w:t>10 دقائق</w:t>
            </w:r>
          </w:p>
        </w:tc>
      </w:tr>
      <w:tr w:rsidR="000348DB" w14:paraId="449505D1" w14:textId="77777777">
        <w:trPr>
          <w:trHeight w:val="420"/>
        </w:trPr>
        <w:tc>
          <w:tcPr>
            <w:tcW w:w="1320" w:type="dxa"/>
            <w:shd w:val="clear" w:color="auto" w:fill="auto"/>
            <w:tcMar>
              <w:top w:w="100" w:type="dxa"/>
              <w:left w:w="100" w:type="dxa"/>
              <w:bottom w:w="100" w:type="dxa"/>
              <w:right w:w="100" w:type="dxa"/>
            </w:tcMar>
          </w:tcPr>
          <w:p w14:paraId="2F57F9C8"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eastAsia="Assistant" w:hAnsi="Assistant" w:cs="Assistant"/>
                <w:rtl/>
                <w:lang w:bidi="ar"/>
              </w:rPr>
              <w:t xml:space="preserve">نبحث الممارسة </w:t>
            </w:r>
          </w:p>
        </w:tc>
        <w:tc>
          <w:tcPr>
            <w:tcW w:w="3720" w:type="dxa"/>
            <w:shd w:val="clear" w:color="auto" w:fill="auto"/>
            <w:tcMar>
              <w:top w:w="100" w:type="dxa"/>
              <w:left w:w="100" w:type="dxa"/>
              <w:bottom w:w="100" w:type="dxa"/>
              <w:right w:w="100" w:type="dxa"/>
            </w:tcMar>
          </w:tcPr>
          <w:p w14:paraId="5D16362F" w14:textId="77777777" w:rsidR="000348DB" w:rsidRDefault="00E03B90">
            <w:pPr>
              <w:bidi/>
              <w:rPr>
                <w:rFonts w:ascii="Assistant" w:eastAsia="Assistant" w:hAnsi="Assistant" w:cs="Assistant"/>
                <w:b/>
                <w:bCs/>
              </w:rPr>
            </w:pPr>
            <w:r>
              <w:rPr>
                <w:rFonts w:ascii="Assistant" w:eastAsia="Assistant" w:hAnsi="Assistant" w:cs="Assistant"/>
                <w:b/>
                <w:bCs/>
                <w:rtl/>
                <w:lang w:bidi="ar"/>
              </w:rPr>
              <w:t>قبل مشاهدة الفيديو:</w:t>
            </w:r>
          </w:p>
          <w:p w14:paraId="3829A2AF" w14:textId="77777777" w:rsidR="000348DB" w:rsidRDefault="00E03B90">
            <w:pPr>
              <w:numPr>
                <w:ilvl w:val="0"/>
                <w:numId w:val="2"/>
              </w:numPr>
              <w:bidi/>
              <w:rPr>
                <w:rFonts w:ascii="Assistant" w:eastAsia="Assistant" w:hAnsi="Assistant" w:cs="Assistant"/>
              </w:rPr>
            </w:pPr>
            <w:r>
              <w:rPr>
                <w:rFonts w:ascii="Assistant" w:eastAsia="Assistant" w:hAnsi="Assistant" w:cs="Assistant"/>
                <w:rtl/>
                <w:lang w:bidi="ar"/>
              </w:rPr>
              <w:t xml:space="preserve">لمن خاضت التجربة: </w:t>
            </w:r>
          </w:p>
          <w:p w14:paraId="3052E5D9" w14:textId="77777777" w:rsidR="000348DB" w:rsidRDefault="00E03B90">
            <w:pPr>
              <w:numPr>
                <w:ilvl w:val="1"/>
                <w:numId w:val="2"/>
              </w:numPr>
              <w:bidi/>
              <w:rPr>
                <w:rFonts w:ascii="Assistant" w:eastAsia="Assistant" w:hAnsi="Assistant" w:cs="Assistant"/>
              </w:rPr>
            </w:pPr>
            <w:r>
              <w:rPr>
                <w:rFonts w:ascii="Assistant" w:eastAsia="Assistant" w:hAnsi="Assistant" w:cs="Assistant"/>
                <w:rtl/>
                <w:lang w:bidi="ar"/>
              </w:rPr>
              <w:t>بِمَ شعرت؟</w:t>
            </w:r>
          </w:p>
          <w:p w14:paraId="77487A3D" w14:textId="77777777" w:rsidR="000348DB" w:rsidRDefault="00E03B90">
            <w:pPr>
              <w:numPr>
                <w:ilvl w:val="1"/>
                <w:numId w:val="2"/>
              </w:numPr>
              <w:bidi/>
              <w:rPr>
                <w:rFonts w:ascii="Assistant" w:eastAsia="Assistant" w:hAnsi="Assistant" w:cs="Assistant"/>
              </w:rPr>
            </w:pPr>
            <w:r>
              <w:rPr>
                <w:rFonts w:ascii="Assistant" w:eastAsia="Assistant" w:hAnsi="Assistant" w:cs="Assistant"/>
                <w:rtl/>
                <w:lang w:bidi="ar"/>
              </w:rPr>
              <w:t>فكّري أثناء المشاهدة في نقطة عدم الارتياح التي ظهرت لديك</w:t>
            </w:r>
          </w:p>
          <w:p w14:paraId="32867025" w14:textId="77777777" w:rsidR="000348DB" w:rsidRDefault="00E03B90">
            <w:pPr>
              <w:numPr>
                <w:ilvl w:val="0"/>
                <w:numId w:val="2"/>
              </w:numPr>
              <w:bidi/>
              <w:rPr>
                <w:rFonts w:ascii="Assistant" w:eastAsia="Assistant" w:hAnsi="Assistant" w:cs="Assistant"/>
              </w:rPr>
            </w:pPr>
            <w:r>
              <w:rPr>
                <w:rFonts w:ascii="Assistant" w:eastAsia="Assistant" w:hAnsi="Assistant" w:cs="Assistant"/>
                <w:rtl/>
                <w:lang w:bidi="ar"/>
              </w:rPr>
              <w:t>قواعد الأخلاقيات للمشاهدة</w:t>
            </w:r>
          </w:p>
          <w:p w14:paraId="6A890A30" w14:textId="77777777" w:rsidR="000348DB" w:rsidRDefault="00E03B90">
            <w:pPr>
              <w:numPr>
                <w:ilvl w:val="0"/>
                <w:numId w:val="2"/>
              </w:numPr>
              <w:bidi/>
              <w:rPr>
                <w:rFonts w:ascii="Assistant" w:eastAsia="Assistant" w:hAnsi="Assistant" w:cs="Assistant"/>
              </w:rPr>
            </w:pPr>
            <w:r>
              <w:rPr>
                <w:rFonts w:ascii="Assistant" w:eastAsia="Assistant" w:hAnsi="Assistant" w:cs="Assistant"/>
                <w:rtl/>
                <w:lang w:bidi="ar"/>
              </w:rPr>
              <w:t>للمشاهدات – تسجيل الدقائق وتدقيق توثيقهن</w:t>
            </w:r>
          </w:p>
          <w:p w14:paraId="2658CFF8" w14:textId="77777777" w:rsidR="000348DB" w:rsidRDefault="000348DB">
            <w:pPr>
              <w:bidi/>
              <w:rPr>
                <w:rFonts w:ascii="Assistant" w:eastAsia="Assistant" w:hAnsi="Assistant" w:cs="Assistant"/>
              </w:rPr>
            </w:pPr>
          </w:p>
          <w:p w14:paraId="382F3296" w14:textId="77777777" w:rsidR="000348DB" w:rsidRDefault="00E03B90">
            <w:pPr>
              <w:bidi/>
              <w:rPr>
                <w:rFonts w:ascii="Assistant" w:eastAsia="Assistant" w:hAnsi="Assistant" w:cs="Assistant"/>
              </w:rPr>
            </w:pPr>
            <w:r>
              <w:rPr>
                <w:rFonts w:ascii="Assistant" w:eastAsia="Assistant" w:hAnsi="Assistant" w:cs="Assistant"/>
                <w:rtl/>
                <w:lang w:bidi="ar"/>
              </w:rPr>
              <w:t>يشاهدن مقطع الفيديو ويحللنه وفق مراحل بحث الممارسة</w:t>
            </w:r>
          </w:p>
          <w:p w14:paraId="05B48800" w14:textId="77777777" w:rsidR="000348DB" w:rsidRDefault="00E03B90">
            <w:pPr>
              <w:bidi/>
              <w:spacing w:after="160"/>
              <w:rPr>
                <w:rFonts w:ascii="Assistant" w:eastAsia="Assistant" w:hAnsi="Assistant" w:cs="Assistant"/>
              </w:rPr>
            </w:pPr>
            <w:r>
              <w:rPr>
                <w:rFonts w:ascii="Assistant" w:eastAsia="Assistant" w:hAnsi="Assistant" w:cs="Assistant"/>
                <w:rtl/>
                <w:lang w:bidi="ar"/>
              </w:rPr>
              <w:t>بلورة قضية: (مثلًا: ماذا فعلت الموجهة من أجل تعزيز التدريب؟)</w:t>
            </w:r>
          </w:p>
          <w:p w14:paraId="79D223DD" w14:textId="77777777" w:rsidR="000348DB" w:rsidRDefault="00E03B90">
            <w:pPr>
              <w:bidi/>
              <w:spacing w:after="160"/>
              <w:rPr>
                <w:rFonts w:ascii="Assistant" w:eastAsia="Assistant" w:hAnsi="Assistant" w:cs="Assistant"/>
              </w:rPr>
            </w:pPr>
            <w:r>
              <w:rPr>
                <w:rFonts w:ascii="Assistant" w:eastAsia="Assistant" w:hAnsi="Assistant" w:cs="Assistant"/>
                <w:b/>
                <w:bCs/>
                <w:rtl/>
                <w:lang w:bidi="ar"/>
              </w:rPr>
              <w:t>أسئلة استيضاح</w:t>
            </w:r>
            <w:r>
              <w:rPr>
                <w:rFonts w:ascii="Assistant" w:eastAsia="Assistant" w:hAnsi="Assistant" w:cs="Assistant"/>
                <w:rtl/>
                <w:lang w:bidi="ar"/>
              </w:rPr>
              <w:t xml:space="preserve"> للموج</w:t>
            </w:r>
            <w:r>
              <w:rPr>
                <w:rFonts w:ascii="Assistant" w:eastAsia="Assistant" w:hAnsi="Assistant" w:cs="Assistant"/>
                <w:rtl/>
                <w:lang w:bidi="ar"/>
              </w:rPr>
              <w:t xml:space="preserve">هة </w:t>
            </w:r>
          </w:p>
          <w:p w14:paraId="0DB6DA83" w14:textId="77777777" w:rsidR="000348DB" w:rsidRDefault="00E03B90">
            <w:pPr>
              <w:bidi/>
              <w:spacing w:after="160"/>
              <w:rPr>
                <w:rFonts w:ascii="Assistant" w:eastAsia="Assistant" w:hAnsi="Assistant" w:cs="Assistant"/>
              </w:rPr>
            </w:pPr>
            <w:r>
              <w:rPr>
                <w:rFonts w:ascii="Assistant" w:hAnsi="Assistant" w:cs="Assistant"/>
                <w:b/>
                <w:bCs/>
                <w:rtl/>
                <w:lang w:bidi="ar"/>
              </w:rPr>
              <w:t>الوصف</w:t>
            </w:r>
            <w:r>
              <w:rPr>
                <w:rFonts w:ascii="Assistant" w:hAnsi="Assistant" w:cs="Assistant"/>
                <w:rtl/>
                <w:lang w:bidi="ar"/>
              </w:rPr>
              <w:t>: ماذا رأينا</w:t>
            </w:r>
          </w:p>
          <w:p w14:paraId="3AE98591" w14:textId="77777777" w:rsidR="000348DB" w:rsidRDefault="00E03B90">
            <w:pPr>
              <w:numPr>
                <w:ilvl w:val="0"/>
                <w:numId w:val="6"/>
              </w:numPr>
              <w:bidi/>
              <w:rPr>
                <w:rFonts w:ascii="Assistant" w:eastAsia="Assistant" w:hAnsi="Assistant" w:cs="Assistant"/>
              </w:rPr>
            </w:pPr>
            <w:r>
              <w:rPr>
                <w:rFonts w:ascii="Assistant" w:eastAsia="Assistant" w:hAnsi="Assistant" w:cs="Assistant"/>
                <w:rtl/>
                <w:lang w:bidi="ar"/>
              </w:rPr>
              <w:t xml:space="preserve">ماذا تفعل الموجّهة </w:t>
            </w:r>
          </w:p>
          <w:p w14:paraId="2BB5EB70" w14:textId="77777777" w:rsidR="000348DB" w:rsidRDefault="00E03B90">
            <w:pPr>
              <w:numPr>
                <w:ilvl w:val="0"/>
                <w:numId w:val="6"/>
              </w:numPr>
              <w:bidi/>
              <w:spacing w:after="160"/>
              <w:rPr>
                <w:rFonts w:ascii="Assistant" w:eastAsia="Assistant" w:hAnsi="Assistant" w:cs="Assistant"/>
              </w:rPr>
            </w:pPr>
            <w:r>
              <w:rPr>
                <w:rFonts w:ascii="Assistant" w:eastAsia="Assistant" w:hAnsi="Assistant" w:cs="Assistant"/>
                <w:rtl/>
                <w:lang w:bidi="ar"/>
              </w:rPr>
              <w:t xml:space="preserve">كيف تستجيب المعلمة </w:t>
            </w:r>
          </w:p>
          <w:p w14:paraId="7D15E068" w14:textId="77777777" w:rsidR="000348DB" w:rsidRDefault="00E03B90">
            <w:pPr>
              <w:bidi/>
              <w:spacing w:after="160"/>
              <w:rPr>
                <w:rFonts w:ascii="Assistant" w:eastAsia="Assistant" w:hAnsi="Assistant" w:cs="Assistant"/>
              </w:rPr>
            </w:pPr>
            <w:r>
              <w:rPr>
                <w:rFonts w:ascii="Assistant" w:hAnsi="Assistant" w:cs="Assistant"/>
                <w:b/>
                <w:bCs/>
                <w:rtl/>
                <w:lang w:bidi="ar"/>
              </w:rPr>
              <w:t>التفسير</w:t>
            </w:r>
            <w:r>
              <w:rPr>
                <w:rFonts w:ascii="Assistant" w:hAnsi="Assistant" w:cs="Assistant"/>
                <w:rtl/>
                <w:lang w:bidi="ar"/>
              </w:rPr>
              <w:t xml:space="preserve">: لماذا نعتقد أنها تصرفت بهذه الطريقة </w:t>
            </w:r>
          </w:p>
          <w:p w14:paraId="4B4EE2E0" w14:textId="77777777" w:rsidR="000348DB" w:rsidRDefault="00E03B90">
            <w:pPr>
              <w:bidi/>
              <w:spacing w:after="160"/>
              <w:rPr>
                <w:rFonts w:ascii="Assistant" w:eastAsia="Assistant" w:hAnsi="Assistant" w:cs="Assistant"/>
              </w:rPr>
            </w:pPr>
            <w:r>
              <w:rPr>
                <w:rFonts w:ascii="Assistant" w:eastAsia="Assistant" w:hAnsi="Assistant" w:cs="Assistant"/>
                <w:b/>
                <w:bCs/>
                <w:rtl/>
                <w:lang w:bidi="ar"/>
              </w:rPr>
              <w:t>البدائل</w:t>
            </w:r>
            <w:r>
              <w:rPr>
                <w:rFonts w:ascii="Assistant" w:eastAsia="Assistant" w:hAnsi="Assistant" w:cs="Assistant"/>
                <w:rtl/>
                <w:lang w:bidi="ar"/>
              </w:rPr>
              <w:t xml:space="preserve">: اكتبن على اللوح القابل للمحو: </w:t>
            </w:r>
            <w:r>
              <w:rPr>
                <w:rFonts w:ascii="Assistant" w:eastAsia="Assistant" w:hAnsi="Assistant" w:cs="Assistant"/>
                <w:b/>
                <w:bCs/>
                <w:rtl/>
                <w:lang w:bidi="ar"/>
              </w:rPr>
              <w:t>جملة واحدة كنتن ستضفنها أو تقلنها بطريقة أخرى</w:t>
            </w:r>
            <w:r>
              <w:rPr>
                <w:rFonts w:ascii="Assistant" w:eastAsia="Assistant" w:hAnsi="Assistant" w:cs="Assistant"/>
                <w:rtl/>
                <w:lang w:bidi="ar"/>
              </w:rPr>
              <w:t xml:space="preserve"> </w:t>
            </w:r>
          </w:p>
        </w:tc>
        <w:tc>
          <w:tcPr>
            <w:tcW w:w="2190" w:type="dxa"/>
            <w:shd w:val="clear" w:color="auto" w:fill="auto"/>
            <w:tcMar>
              <w:top w:w="100" w:type="dxa"/>
              <w:left w:w="100" w:type="dxa"/>
              <w:bottom w:w="100" w:type="dxa"/>
              <w:right w:w="100" w:type="dxa"/>
            </w:tcMar>
          </w:tcPr>
          <w:p w14:paraId="2C629733" w14:textId="77777777" w:rsidR="000348DB" w:rsidRDefault="00E03B90">
            <w:pPr>
              <w:bidi/>
              <w:rPr>
                <w:rFonts w:ascii="Assistant" w:eastAsia="Assistant" w:hAnsi="Assistant" w:cs="Assistant"/>
              </w:rPr>
            </w:pPr>
            <w:r>
              <w:rPr>
                <w:rFonts w:ascii="Assistant" w:eastAsia="Assistant" w:hAnsi="Assistant" w:cs="Assistant"/>
                <w:rtl/>
                <w:lang w:bidi="ar"/>
              </w:rPr>
              <w:t>مشاهدة 5 دقائق من الفيديو</w:t>
            </w:r>
          </w:p>
        </w:tc>
        <w:tc>
          <w:tcPr>
            <w:tcW w:w="990" w:type="dxa"/>
            <w:shd w:val="clear" w:color="auto" w:fill="auto"/>
            <w:tcMar>
              <w:top w:w="100" w:type="dxa"/>
              <w:left w:w="100" w:type="dxa"/>
              <w:bottom w:w="100" w:type="dxa"/>
              <w:right w:w="100" w:type="dxa"/>
            </w:tcMar>
          </w:tcPr>
          <w:p w14:paraId="5D4F419D"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hAnsi="Assistant" w:cs="Assistant"/>
                <w:rtl/>
                <w:lang w:bidi="ar"/>
              </w:rPr>
              <w:t>25 دقيقة</w:t>
            </w:r>
          </w:p>
        </w:tc>
      </w:tr>
      <w:tr w:rsidR="000348DB" w14:paraId="2E533177" w14:textId="77777777">
        <w:trPr>
          <w:trHeight w:val="325"/>
        </w:trPr>
        <w:tc>
          <w:tcPr>
            <w:tcW w:w="1320" w:type="dxa"/>
            <w:shd w:val="clear" w:color="auto" w:fill="auto"/>
            <w:tcMar>
              <w:top w:w="100" w:type="dxa"/>
              <w:left w:w="100" w:type="dxa"/>
              <w:bottom w:w="100" w:type="dxa"/>
              <w:right w:w="100" w:type="dxa"/>
            </w:tcMar>
          </w:tcPr>
          <w:p w14:paraId="240CFE57"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eastAsia="Assistant" w:hAnsi="Assistant" w:cs="Assistant"/>
                <w:rtl/>
                <w:lang w:bidi="ar"/>
              </w:rPr>
              <w:t>التشجيع على تطبيق التدريب</w:t>
            </w:r>
          </w:p>
        </w:tc>
        <w:tc>
          <w:tcPr>
            <w:tcW w:w="3720" w:type="dxa"/>
            <w:shd w:val="clear" w:color="auto" w:fill="auto"/>
            <w:tcMar>
              <w:top w:w="100" w:type="dxa"/>
              <w:left w:w="100" w:type="dxa"/>
              <w:bottom w:w="100" w:type="dxa"/>
              <w:right w:w="100" w:type="dxa"/>
            </w:tcMar>
          </w:tcPr>
          <w:p w14:paraId="21861A29" w14:textId="77777777" w:rsidR="000348DB" w:rsidRDefault="00E03B90">
            <w:pPr>
              <w:bidi/>
              <w:rPr>
                <w:rFonts w:ascii="Assistant" w:eastAsia="Assistant" w:hAnsi="Assistant" w:cs="Assistant"/>
              </w:rPr>
            </w:pPr>
            <w:r>
              <w:rPr>
                <w:rFonts w:ascii="Assistant" w:eastAsia="Assistant" w:hAnsi="Assistant" w:cs="Assistant"/>
                <w:rtl/>
                <w:lang w:bidi="ar"/>
              </w:rPr>
              <w:t>إعلان للتدريب – لماذا نحتاج إلى هذه المرحلة أصلًا؟</w:t>
            </w:r>
          </w:p>
        </w:tc>
        <w:tc>
          <w:tcPr>
            <w:tcW w:w="2190" w:type="dxa"/>
            <w:shd w:val="clear" w:color="auto" w:fill="auto"/>
            <w:tcMar>
              <w:top w:w="100" w:type="dxa"/>
              <w:left w:w="100" w:type="dxa"/>
              <w:bottom w:w="100" w:type="dxa"/>
              <w:right w:w="100" w:type="dxa"/>
            </w:tcMar>
          </w:tcPr>
          <w:p w14:paraId="30A66678" w14:textId="77777777" w:rsidR="000348DB" w:rsidRDefault="000348DB">
            <w:pPr>
              <w:bidi/>
              <w:rPr>
                <w:rFonts w:ascii="Assistant" w:eastAsia="Assistant" w:hAnsi="Assistant" w:cs="Assistant"/>
              </w:rPr>
            </w:pPr>
          </w:p>
        </w:tc>
        <w:tc>
          <w:tcPr>
            <w:tcW w:w="990" w:type="dxa"/>
            <w:shd w:val="clear" w:color="auto" w:fill="auto"/>
            <w:tcMar>
              <w:top w:w="100" w:type="dxa"/>
              <w:left w:w="100" w:type="dxa"/>
              <w:bottom w:w="100" w:type="dxa"/>
              <w:right w:w="100" w:type="dxa"/>
            </w:tcMar>
          </w:tcPr>
          <w:p w14:paraId="7AB5DFAF"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hAnsi="Assistant" w:cs="Assistant"/>
                <w:rtl/>
                <w:lang w:bidi="ar"/>
              </w:rPr>
              <w:t>10 دقائق</w:t>
            </w:r>
          </w:p>
        </w:tc>
      </w:tr>
      <w:tr w:rsidR="000348DB" w14:paraId="1673065B" w14:textId="77777777">
        <w:trPr>
          <w:trHeight w:val="325"/>
        </w:trPr>
        <w:tc>
          <w:tcPr>
            <w:tcW w:w="1320" w:type="dxa"/>
            <w:shd w:val="clear" w:color="auto" w:fill="auto"/>
            <w:tcMar>
              <w:top w:w="100" w:type="dxa"/>
              <w:left w:w="100" w:type="dxa"/>
              <w:bottom w:w="100" w:type="dxa"/>
              <w:right w:w="100" w:type="dxa"/>
            </w:tcMar>
          </w:tcPr>
          <w:p w14:paraId="489D637E" w14:textId="77777777" w:rsidR="000348DB" w:rsidRDefault="000348DB">
            <w:pPr>
              <w:widowControl w:val="0"/>
              <w:pBdr>
                <w:top w:val="nil"/>
                <w:left w:val="nil"/>
                <w:bottom w:val="nil"/>
                <w:right w:val="nil"/>
                <w:between w:val="nil"/>
              </w:pBdr>
              <w:bidi/>
              <w:spacing w:line="240" w:lineRule="auto"/>
              <w:rPr>
                <w:rFonts w:ascii="Assistant" w:eastAsia="Assistant" w:hAnsi="Assistant" w:cs="Assistant"/>
              </w:rPr>
            </w:pPr>
          </w:p>
        </w:tc>
        <w:tc>
          <w:tcPr>
            <w:tcW w:w="3720" w:type="dxa"/>
            <w:shd w:val="clear" w:color="auto" w:fill="auto"/>
            <w:tcMar>
              <w:top w:w="100" w:type="dxa"/>
              <w:left w:w="100" w:type="dxa"/>
              <w:bottom w:w="100" w:type="dxa"/>
              <w:right w:w="100" w:type="dxa"/>
            </w:tcMar>
          </w:tcPr>
          <w:p w14:paraId="58FEBAA1" w14:textId="77777777" w:rsidR="000348DB" w:rsidRDefault="00E03B90">
            <w:pPr>
              <w:bidi/>
              <w:rPr>
                <w:rFonts w:ascii="Assistant" w:eastAsia="Assistant" w:hAnsi="Assistant" w:cs="Assistant"/>
              </w:rPr>
            </w:pPr>
            <w:r>
              <w:rPr>
                <w:rFonts w:ascii="Assistant" w:eastAsia="Assistant" w:hAnsi="Assistant" w:cs="Assistant"/>
                <w:rtl/>
                <w:lang w:bidi="ar"/>
              </w:rPr>
              <w:t>أي مراحل مررنا بها هنا؟</w:t>
            </w:r>
          </w:p>
          <w:p w14:paraId="3F4A94DF" w14:textId="77777777" w:rsidR="000348DB" w:rsidRDefault="00E03B90">
            <w:pPr>
              <w:numPr>
                <w:ilvl w:val="0"/>
                <w:numId w:val="1"/>
              </w:numPr>
              <w:bidi/>
              <w:rPr>
                <w:rFonts w:ascii="Assistant" w:eastAsia="Assistant" w:hAnsi="Assistant" w:cs="Assistant"/>
              </w:rPr>
            </w:pPr>
            <w:r>
              <w:rPr>
                <w:rFonts w:ascii="Assistant" w:eastAsia="Assistant" w:hAnsi="Assistant" w:cs="Assistant"/>
                <w:rtl/>
                <w:lang w:bidi="ar"/>
              </w:rPr>
              <w:t>صياغة المفاهيم</w:t>
            </w:r>
          </w:p>
          <w:p w14:paraId="2B3DF572" w14:textId="77777777" w:rsidR="000348DB" w:rsidRDefault="00E03B90">
            <w:pPr>
              <w:numPr>
                <w:ilvl w:val="0"/>
                <w:numId w:val="1"/>
              </w:numPr>
              <w:bidi/>
              <w:rPr>
                <w:rFonts w:ascii="Assistant" w:eastAsia="Assistant" w:hAnsi="Assistant" w:cs="Assistant"/>
              </w:rPr>
            </w:pPr>
            <w:r>
              <w:rPr>
                <w:rFonts w:ascii="Assistant" w:eastAsia="Assistant" w:hAnsi="Assistant" w:cs="Assistant"/>
                <w:rtl/>
                <w:lang w:bidi="ar"/>
              </w:rPr>
              <w:t>التدرّب على الحوار</w:t>
            </w:r>
          </w:p>
          <w:p w14:paraId="02FDE65E" w14:textId="77777777" w:rsidR="000348DB" w:rsidRDefault="00E03B90">
            <w:pPr>
              <w:numPr>
                <w:ilvl w:val="0"/>
                <w:numId w:val="1"/>
              </w:numPr>
              <w:bidi/>
              <w:rPr>
                <w:rFonts w:ascii="Assistant" w:eastAsia="Assistant" w:hAnsi="Assistant" w:cs="Assistant"/>
              </w:rPr>
            </w:pPr>
            <w:r>
              <w:rPr>
                <w:rFonts w:ascii="Assistant" w:eastAsia="Assistant" w:hAnsi="Assistant" w:cs="Assistant"/>
                <w:rtl/>
                <w:lang w:bidi="ar"/>
              </w:rPr>
              <w:t>التدرّب على بحث الممارسة</w:t>
            </w:r>
          </w:p>
          <w:p w14:paraId="617B505B" w14:textId="77777777" w:rsidR="000348DB" w:rsidRDefault="00E03B90">
            <w:pPr>
              <w:bidi/>
              <w:rPr>
                <w:rFonts w:ascii="Assistant" w:eastAsia="Assistant" w:hAnsi="Assistant" w:cs="Assistant"/>
              </w:rPr>
            </w:pPr>
            <w:r>
              <w:rPr>
                <w:rFonts w:ascii="Assistant" w:eastAsia="Assistant" w:hAnsi="Assistant" w:cs="Assistant"/>
                <w:rtl/>
                <w:lang w:bidi="ar"/>
              </w:rPr>
              <w:t xml:space="preserve">والآن – انطلقن للتدريب! </w:t>
            </w:r>
          </w:p>
        </w:tc>
        <w:tc>
          <w:tcPr>
            <w:tcW w:w="2190" w:type="dxa"/>
            <w:shd w:val="clear" w:color="auto" w:fill="auto"/>
            <w:tcMar>
              <w:top w:w="100" w:type="dxa"/>
              <w:left w:w="100" w:type="dxa"/>
              <w:bottom w:w="100" w:type="dxa"/>
              <w:right w:w="100" w:type="dxa"/>
            </w:tcMar>
          </w:tcPr>
          <w:p w14:paraId="52C69358" w14:textId="77777777" w:rsidR="000348DB" w:rsidRDefault="000348DB">
            <w:pPr>
              <w:bidi/>
              <w:rPr>
                <w:rFonts w:ascii="Assistant" w:eastAsia="Assistant" w:hAnsi="Assistant" w:cs="Assistant"/>
              </w:rPr>
            </w:pPr>
          </w:p>
        </w:tc>
        <w:tc>
          <w:tcPr>
            <w:tcW w:w="990" w:type="dxa"/>
            <w:shd w:val="clear" w:color="auto" w:fill="auto"/>
            <w:tcMar>
              <w:top w:w="100" w:type="dxa"/>
              <w:left w:w="100" w:type="dxa"/>
              <w:bottom w:w="100" w:type="dxa"/>
              <w:right w:w="100" w:type="dxa"/>
            </w:tcMar>
          </w:tcPr>
          <w:p w14:paraId="270F711C" w14:textId="77777777" w:rsidR="000348DB" w:rsidRDefault="00E03B90">
            <w:pPr>
              <w:widowControl w:val="0"/>
              <w:pBdr>
                <w:top w:val="nil"/>
                <w:left w:val="nil"/>
                <w:bottom w:val="nil"/>
                <w:right w:val="nil"/>
                <w:between w:val="nil"/>
              </w:pBdr>
              <w:bidi/>
              <w:spacing w:line="240" w:lineRule="auto"/>
              <w:rPr>
                <w:rFonts w:ascii="Assistant" w:eastAsia="Assistant" w:hAnsi="Assistant" w:cs="Assistant"/>
              </w:rPr>
            </w:pPr>
            <w:r>
              <w:rPr>
                <w:rFonts w:ascii="Assistant" w:hAnsi="Assistant" w:cs="Assistant"/>
                <w:rtl/>
                <w:lang w:bidi="ar"/>
              </w:rPr>
              <w:t>10 دقائق</w:t>
            </w:r>
          </w:p>
        </w:tc>
      </w:tr>
    </w:tbl>
    <w:p w14:paraId="55C799F6" w14:textId="77777777" w:rsidR="000348DB" w:rsidRDefault="000348DB">
      <w:pPr>
        <w:bidi/>
        <w:rPr>
          <w:rFonts w:ascii="Assistant" w:eastAsia="Assistant" w:hAnsi="Assistant" w:cs="Assistant"/>
        </w:rPr>
      </w:pPr>
    </w:p>
    <w:p w14:paraId="656A6874" w14:textId="77777777" w:rsidR="000348DB" w:rsidRDefault="000348DB">
      <w:pPr>
        <w:bidi/>
        <w:rPr>
          <w:rFonts w:ascii="Assistant" w:eastAsia="Assistant" w:hAnsi="Assistant" w:cs="Assistant"/>
        </w:rPr>
      </w:pPr>
    </w:p>
    <w:sectPr w:rsidR="000348DB">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ssistant">
    <w:charset w:val="B1"/>
    <w:family w:val="auto"/>
    <w:pitch w:val="variable"/>
    <w:sig w:usb0="A00008FF" w:usb1="4000204B" w:usb2="00000000" w:usb3="00000000" w:csb0="00000021" w:csb1="00000000"/>
    <w:embedRegular r:id="rId1" w:fontKey="{4AB51EA7-5F5B-4B02-8237-882D91B09935}"/>
    <w:embedBold r:id="rId2" w:fontKey="{E1529F08-6F8E-45A1-BBC0-C50936A4D21F}"/>
  </w:font>
  <w:font w:name="Calibri">
    <w:panose1 w:val="020F0502020204030204"/>
    <w:charset w:val="00"/>
    <w:family w:val="swiss"/>
    <w:pitch w:val="variable"/>
    <w:sig w:usb0="E4002EFF" w:usb1="C200247B" w:usb2="00000009" w:usb3="00000000" w:csb0="000001FF" w:csb1="00000000"/>
    <w:embedRegular r:id="rId3" w:fontKey="{D43A4983-D948-4360-B18F-541F8BEC58CC}"/>
  </w:font>
  <w:font w:name="Cambria">
    <w:panose1 w:val="02040503050406030204"/>
    <w:charset w:val="00"/>
    <w:family w:val="roman"/>
    <w:pitch w:val="variable"/>
    <w:sig w:usb0="E00006FF" w:usb1="420024FF" w:usb2="02000000" w:usb3="00000000" w:csb0="0000019F" w:csb1="00000000"/>
    <w:embedRegular r:id="rId4" w:fontKey="{DC7081E0-5628-4848-A6C5-50C26929FDD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73230"/>
    <w:multiLevelType w:val="multilevel"/>
    <w:tmpl w:val="47ACF4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0993A92"/>
    <w:multiLevelType w:val="multilevel"/>
    <w:tmpl w:val="5192DB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9D74CFE"/>
    <w:multiLevelType w:val="multilevel"/>
    <w:tmpl w:val="E6E2F2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B9B2795"/>
    <w:multiLevelType w:val="multilevel"/>
    <w:tmpl w:val="870C49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1D801FB"/>
    <w:multiLevelType w:val="multilevel"/>
    <w:tmpl w:val="48622FAC"/>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5" w15:restartNumberingAfterBreak="0">
    <w:nsid w:val="59196F73"/>
    <w:multiLevelType w:val="multilevel"/>
    <w:tmpl w:val="C8F618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4"/>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8DB"/>
    <w:rsid w:val="000348DB"/>
    <w:rsid w:val="00C85165"/>
    <w:rsid w:val="00E03B9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A7445"/>
  <w15:docId w15:val="{0FDBD611-0B24-4779-A8BF-A2BA8850C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he"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rive.google.com/file/d/1UTqVhXTWxZDESf2Z3pOczO3u6Zpd0RwS/view?usp=drive_link" TargetMode="External"/><Relationship Id="rId13" Type="http://schemas.openxmlformats.org/officeDocument/2006/relationships/hyperlink" Target="https://drive.google.com/file/d/1N9ZjATCeplmNFB9u2jF1XDD09TQwX6e5/view?usp=drive_lin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docs.google.com/presentation/d/1YsFuDc5RBTgXIjForcR7Mmz79aFyuv_R/edit?slide=id.p4" TargetMode="External"/><Relationship Id="rId12" Type="http://schemas.openxmlformats.org/officeDocument/2006/relationships/hyperlink" Target="https://drive.google.com/file/d/1N9ZjATCeplmNFB9u2jF1XDD09TQwX6e5/view?usp=drive_lin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rive.google.com/file/d/1N9ZjATCeplmNFB9u2jF1XDD09TQwX6e5/view?usp=drive_link" TargetMode="External"/><Relationship Id="rId1" Type="http://schemas.openxmlformats.org/officeDocument/2006/relationships/customXml" Target="../customXml/item1.xml"/><Relationship Id="rId6" Type="http://schemas.openxmlformats.org/officeDocument/2006/relationships/hyperlink" Target="https://docs.google.com/presentation/d/1YsFuDc5RBTgXIjForcR7Mmz79aFyuv_R/edit?slide=id.p4" TargetMode="External"/><Relationship Id="rId11" Type="http://schemas.openxmlformats.org/officeDocument/2006/relationships/hyperlink" Target="https://drive.google.com/file/d/1N9ZjATCeplmNFB9u2jF1XDD09TQwX6e5/view?usp=drive_link" TargetMode="External"/><Relationship Id="rId5" Type="http://schemas.openxmlformats.org/officeDocument/2006/relationships/webSettings" Target="webSettings.xml"/><Relationship Id="rId15" Type="http://schemas.openxmlformats.org/officeDocument/2006/relationships/hyperlink" Target="https://drive.google.com/file/d/1N9ZjATCeplmNFB9u2jF1XDD09TQwX6e5/view?usp=drive_link" TargetMode="External"/><Relationship Id="rId10" Type="http://schemas.openxmlformats.org/officeDocument/2006/relationships/hyperlink" Target="https://drive.google.com/file/d/1N9ZjATCeplmNFB9u2jF1XDD09TQwX6e5/view?usp=drive_link" TargetMode="External"/><Relationship Id="rId4" Type="http://schemas.openxmlformats.org/officeDocument/2006/relationships/settings" Target="settings.xml"/><Relationship Id="rId9" Type="http://schemas.openxmlformats.org/officeDocument/2006/relationships/hyperlink" Target="https://drive.google.com/file/d/1UTqVhXTWxZDESf2Z3pOczO3u6Zpd0RwS/view?usp=drive_link" TargetMode="External"/><Relationship Id="rId14" Type="http://schemas.openxmlformats.org/officeDocument/2006/relationships/hyperlink" Target="https://drive.google.com/file/d/1N9ZjATCeplmNFB9u2jF1XDD09TQwX6e5/view?usp=drive_link"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0l0i5WbuFSyTk6QlXOoK8KxjnEw==">CgMxLjA4AHIhMUZVSVRQV1RpTWNPZF94OG9mVWs1ODdNWTFXcjNaVXRJ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914</Words>
  <Characters>4570</Characters>
  <Application>Microsoft Office Word</Application>
  <DocSecurity>0</DocSecurity>
  <Lines>38</Lines>
  <Paragraphs>10</Paragraphs>
  <ScaleCrop>false</ScaleCrop>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Sanaa Khalayle</cp:lastModifiedBy>
  <cp:revision>3</cp:revision>
  <dcterms:created xsi:type="dcterms:W3CDTF">2026-08-11T06:38:00Z</dcterms:created>
  <dcterms:modified xsi:type="dcterms:W3CDTF">2026-08-11T06:39:00Z</dcterms:modified>
</cp:coreProperties>
</file>